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1412" w14:textId="77777777" w:rsidR="00B272DA" w:rsidRPr="00E612AC" w:rsidRDefault="00416ACB" w:rsidP="00002494">
      <w:pPr>
        <w:tabs>
          <w:tab w:val="left" w:pos="2880"/>
          <w:tab w:val="left" w:pos="8820"/>
        </w:tabs>
        <w:spacing w:before="3000"/>
        <w:rPr>
          <w:rFonts w:ascii="Arial" w:hAnsi="Arial" w:cs="Arial"/>
          <w:szCs w:val="24"/>
          <w:u w:val="single"/>
        </w:rPr>
      </w:pPr>
      <w:r w:rsidRPr="00E612AC">
        <w:rPr>
          <w:rFonts w:ascii="Arial" w:hAnsi="Arial" w:cs="Arial"/>
          <w:szCs w:val="24"/>
          <w:u w:val="single"/>
        </w:rPr>
        <w:tab/>
      </w:r>
      <w:r w:rsidRPr="00E612AC">
        <w:rPr>
          <w:rFonts w:ascii="Arial" w:hAnsi="Arial" w:cs="Arial"/>
          <w:b/>
          <w:bCs/>
          <w:szCs w:val="24"/>
        </w:rPr>
        <w:t xml:space="preserve">Court of Washington, County of </w:t>
      </w:r>
      <w:r w:rsidRPr="00E612AC">
        <w:rPr>
          <w:rFonts w:ascii="Arial" w:hAnsi="Arial" w:cs="Arial"/>
          <w:szCs w:val="24"/>
          <w:u w:val="single"/>
        </w:rPr>
        <w:tab/>
      </w:r>
    </w:p>
    <w:p w14:paraId="4D921BA1" w14:textId="51D2C55C" w:rsidR="00416ACB" w:rsidRPr="00E612AC" w:rsidRDefault="00B272DA" w:rsidP="00F707F5">
      <w:pPr>
        <w:tabs>
          <w:tab w:val="left" w:pos="2880"/>
          <w:tab w:val="left" w:pos="8820"/>
        </w:tabs>
        <w:spacing w:after="120"/>
        <w:rPr>
          <w:rFonts w:ascii="Arial" w:hAnsi="Arial" w:cs="Arial"/>
          <w:i/>
          <w:iCs/>
          <w:szCs w:val="24"/>
          <w:u w:val="single"/>
        </w:rPr>
      </w:pPr>
      <w:r w:rsidRPr="00E612AC">
        <w:rPr>
          <w:rFonts w:ascii="Arial" w:hAnsi="Arial" w:cs="Arial"/>
          <w:i/>
          <w:iCs/>
          <w:szCs w:val="24"/>
        </w:rPr>
        <w:tab/>
      </w:r>
      <w:r w:rsidRPr="00E612AC">
        <w:rPr>
          <w:rFonts w:ascii="Arial" w:hAnsi="Arial" w:cs="Arial"/>
          <w:b/>
          <w:bCs/>
          <w:i/>
          <w:iCs/>
          <w:szCs w:val="24"/>
          <w:lang w:val="es-US"/>
        </w:rPr>
        <w:t>Tribunal de Washington, Condado de</w:t>
      </w:r>
    </w:p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9A8" w:rsidRPr="00E612AC" w14:paraId="0D6D3A3C" w14:textId="77777777" w:rsidTr="004C4189">
        <w:tc>
          <w:tcPr>
            <w:tcW w:w="4675" w:type="dxa"/>
          </w:tcPr>
          <w:p w14:paraId="03CA1095" w14:textId="77777777" w:rsidR="00CD53D9" w:rsidRPr="00E612AC" w:rsidRDefault="00CD53D9" w:rsidP="00002494">
            <w:pPr>
              <w:tabs>
                <w:tab w:val="left" w:pos="2681"/>
                <w:tab w:val="left" w:pos="3221"/>
                <w:tab w:val="left" w:pos="4301"/>
              </w:tabs>
              <w:spacing w:before="120"/>
              <w:rPr>
                <w:rFonts w:ascii="Arial" w:eastAsia="Calibri" w:hAnsi="Arial" w:cs="Arial"/>
                <w:sz w:val="22"/>
                <w:szCs w:val="22"/>
                <w:u w:val="single"/>
                <w:lang w:val="es-US"/>
              </w:rPr>
            </w:pPr>
          </w:p>
          <w:p w14:paraId="793ADBE8" w14:textId="01977E1C" w:rsidR="007B29A8" w:rsidRPr="00E612AC" w:rsidRDefault="007B29A8" w:rsidP="0021748C">
            <w:pPr>
              <w:tabs>
                <w:tab w:val="left" w:pos="2681"/>
                <w:tab w:val="left" w:pos="3221"/>
                <w:tab w:val="left" w:pos="4301"/>
              </w:tabs>
              <w:spacing w:before="120"/>
              <w:rPr>
                <w:rFonts w:ascii="Arial" w:eastAsia="Calibri" w:hAnsi="Arial" w:cs="Arial"/>
                <w:sz w:val="22"/>
                <w:szCs w:val="22"/>
                <w:u w:val="single"/>
                <w:lang w:val="es-US"/>
              </w:rPr>
            </w:pPr>
            <w:r w:rsidRPr="00E612AC">
              <w:rPr>
                <w:rFonts w:ascii="Arial" w:eastAsia="Calibri" w:hAnsi="Arial" w:cs="Arial"/>
                <w:sz w:val="22"/>
                <w:szCs w:val="22"/>
                <w:u w:val="single"/>
                <w:lang w:val="es-US"/>
              </w:rPr>
              <w:tab/>
            </w: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ab/>
            </w:r>
            <w:r w:rsidRPr="00E612AC">
              <w:rPr>
                <w:rFonts w:ascii="Arial" w:eastAsia="Calibri" w:hAnsi="Arial" w:cs="Arial"/>
                <w:sz w:val="22"/>
                <w:szCs w:val="22"/>
                <w:u w:val="single"/>
                <w:lang w:val="es-US"/>
              </w:rPr>
              <w:tab/>
            </w:r>
          </w:p>
          <w:p w14:paraId="3787C180" w14:textId="77777777" w:rsidR="00B272DA" w:rsidRPr="00E612AC" w:rsidRDefault="007B29A8" w:rsidP="00002494">
            <w:pPr>
              <w:tabs>
                <w:tab w:val="center" w:pos="3491"/>
              </w:tabs>
              <w:rPr>
                <w:rFonts w:ascii="Arial" w:eastAsia="Calibri" w:hAnsi="Arial" w:cs="Arial"/>
                <w:sz w:val="22"/>
                <w:szCs w:val="22"/>
                <w:lang w:val="es-US"/>
              </w:rPr>
            </w:pP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>Petitioner</w:t>
            </w: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ab/>
              <w:t>DOB</w:t>
            </w:r>
          </w:p>
          <w:p w14:paraId="62134D1D" w14:textId="77AA2E97" w:rsidR="007B29A8" w:rsidRPr="00E612AC" w:rsidRDefault="00B272DA" w:rsidP="00F707F5">
            <w:pPr>
              <w:tabs>
                <w:tab w:val="center" w:pos="3491"/>
              </w:tabs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</w:pPr>
            <w:r w:rsidRPr="00E612AC"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  <w:t>Parte demandante</w:t>
            </w: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ab/>
            </w:r>
            <w:r w:rsidRPr="00E612AC"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  <w:t>Fecha de nacimiento</w:t>
            </w:r>
          </w:p>
          <w:p w14:paraId="198238DD" w14:textId="77777777" w:rsidR="007B29A8" w:rsidRPr="00E612AC" w:rsidRDefault="007B29A8" w:rsidP="00002494">
            <w:pPr>
              <w:tabs>
                <w:tab w:val="left" w:pos="4500"/>
              </w:tabs>
              <w:rPr>
                <w:rFonts w:ascii="Arial" w:eastAsia="Calibri" w:hAnsi="Arial" w:cs="Arial"/>
                <w:sz w:val="22"/>
                <w:szCs w:val="22"/>
                <w:lang w:val="es-US"/>
              </w:rPr>
            </w:pPr>
          </w:p>
          <w:p w14:paraId="6A1F6E31" w14:textId="77777777" w:rsidR="00B272DA" w:rsidRPr="00E612AC" w:rsidRDefault="007B29A8" w:rsidP="00002494">
            <w:pPr>
              <w:tabs>
                <w:tab w:val="left" w:pos="4500"/>
              </w:tabs>
              <w:rPr>
                <w:rFonts w:ascii="Arial" w:eastAsia="Calibri" w:hAnsi="Arial" w:cs="Arial"/>
                <w:sz w:val="22"/>
                <w:szCs w:val="22"/>
                <w:lang w:val="es-US"/>
              </w:rPr>
            </w:pP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>vs.</w:t>
            </w:r>
          </w:p>
          <w:p w14:paraId="33CC3C45" w14:textId="3D8450A4" w:rsidR="007B29A8" w:rsidRPr="00E612AC" w:rsidRDefault="00B272DA" w:rsidP="00F707F5">
            <w:pPr>
              <w:tabs>
                <w:tab w:val="left" w:pos="4500"/>
              </w:tabs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</w:pPr>
            <w:r w:rsidRPr="00E612AC"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  <w:t>vs.</w:t>
            </w:r>
          </w:p>
          <w:p w14:paraId="3D30EF92" w14:textId="77777777" w:rsidR="007B29A8" w:rsidRPr="00E612AC" w:rsidRDefault="007B29A8" w:rsidP="00002494">
            <w:pPr>
              <w:tabs>
                <w:tab w:val="left" w:pos="4500"/>
              </w:tabs>
              <w:rPr>
                <w:rFonts w:ascii="Arial" w:eastAsia="Calibri" w:hAnsi="Arial" w:cs="Arial"/>
                <w:sz w:val="22"/>
                <w:szCs w:val="22"/>
                <w:lang w:val="es-US"/>
              </w:rPr>
            </w:pPr>
          </w:p>
          <w:p w14:paraId="196378FA" w14:textId="2BF2C240" w:rsidR="007B29A8" w:rsidRPr="00E612AC" w:rsidRDefault="007B29A8" w:rsidP="0021748C">
            <w:pPr>
              <w:tabs>
                <w:tab w:val="left" w:pos="2734"/>
                <w:tab w:val="left" w:pos="3221"/>
                <w:tab w:val="left" w:pos="4301"/>
              </w:tabs>
              <w:rPr>
                <w:rFonts w:ascii="Arial" w:eastAsia="Calibri" w:hAnsi="Arial" w:cs="Arial"/>
                <w:sz w:val="22"/>
                <w:szCs w:val="22"/>
                <w:u w:val="single"/>
                <w:lang w:val="es-US"/>
              </w:rPr>
            </w:pPr>
            <w:r w:rsidRPr="00E612AC">
              <w:rPr>
                <w:rFonts w:ascii="Arial" w:eastAsia="Calibri" w:hAnsi="Arial" w:cs="Arial"/>
                <w:sz w:val="22"/>
                <w:szCs w:val="22"/>
                <w:u w:val="single"/>
                <w:lang w:val="es-US"/>
              </w:rPr>
              <w:tab/>
            </w: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ab/>
            </w:r>
            <w:r w:rsidRPr="00E612AC">
              <w:rPr>
                <w:rFonts w:ascii="Arial" w:eastAsia="Calibri" w:hAnsi="Arial" w:cs="Arial"/>
                <w:sz w:val="22"/>
                <w:szCs w:val="22"/>
                <w:u w:val="single"/>
                <w:lang w:val="es-US"/>
              </w:rPr>
              <w:tab/>
            </w:r>
          </w:p>
          <w:p w14:paraId="126404DB" w14:textId="77777777" w:rsidR="00B272DA" w:rsidRPr="00E612AC" w:rsidRDefault="007B29A8" w:rsidP="00002494">
            <w:pPr>
              <w:tabs>
                <w:tab w:val="center" w:pos="3491"/>
              </w:tabs>
              <w:rPr>
                <w:rFonts w:ascii="Arial" w:eastAsia="Calibri" w:hAnsi="Arial" w:cs="Arial"/>
                <w:sz w:val="22"/>
                <w:szCs w:val="22"/>
                <w:lang w:val="es-US"/>
              </w:rPr>
            </w:pP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>Respondent</w:t>
            </w: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ab/>
              <w:t>DOB</w:t>
            </w:r>
          </w:p>
          <w:p w14:paraId="1824C67F" w14:textId="614E3DF0" w:rsidR="007B29A8" w:rsidRPr="00E612AC" w:rsidRDefault="00B272DA" w:rsidP="00F707F5">
            <w:pPr>
              <w:tabs>
                <w:tab w:val="center" w:pos="3491"/>
              </w:tabs>
              <w:spacing w:after="120"/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</w:pPr>
            <w:r w:rsidRPr="00E612AC"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  <w:t>Parte demandada</w:t>
            </w: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ab/>
            </w:r>
            <w:r w:rsidRPr="00E612AC"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  <w:t>Fecha de nacimiento</w:t>
            </w:r>
          </w:p>
        </w:tc>
        <w:tc>
          <w:tcPr>
            <w:tcW w:w="4675" w:type="dxa"/>
          </w:tcPr>
          <w:p w14:paraId="15ABE595" w14:textId="77777777" w:rsidR="00B272DA" w:rsidRPr="00E612AC" w:rsidRDefault="007B29A8" w:rsidP="00002494">
            <w:pPr>
              <w:tabs>
                <w:tab w:val="left" w:pos="4500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 w:rsidRPr="00E612AC">
              <w:rPr>
                <w:rFonts w:ascii="Arial" w:eastAsia="Calibri" w:hAnsi="Arial" w:cs="Arial"/>
                <w:sz w:val="22"/>
                <w:szCs w:val="22"/>
              </w:rPr>
              <w:t>No. _____________________________</w:t>
            </w:r>
          </w:p>
          <w:p w14:paraId="55DFA80A" w14:textId="27992956" w:rsidR="007B29A8" w:rsidRPr="00E612AC" w:rsidRDefault="00B272DA" w:rsidP="00F707F5">
            <w:pPr>
              <w:tabs>
                <w:tab w:val="left" w:pos="4500"/>
              </w:tabs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E612A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Núm.</w:t>
            </w:r>
          </w:p>
          <w:p w14:paraId="034F745A" w14:textId="77777777" w:rsidR="00B272DA" w:rsidRPr="00E612AC" w:rsidRDefault="00BC359B" w:rsidP="00002494">
            <w:pPr>
              <w:spacing w:before="120"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bookmarkStart w:id="0" w:name="_Hlk201128315"/>
            <w:r w:rsidRPr="00E61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Order Scheduling Hearing about a Protection Order </w:t>
            </w:r>
            <w:r w:rsidRPr="00E612AC">
              <w:rPr>
                <w:rFonts w:ascii="Arial" w:hAnsi="Arial" w:cs="Arial"/>
                <w:sz w:val="22"/>
                <w:szCs w:val="22"/>
              </w:rPr>
              <w:t>(ORH)</w:t>
            </w:r>
            <w:r w:rsidRPr="00E61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612AC">
              <w:rPr>
                <w:rFonts w:ascii="Arial" w:hAnsi="Arial" w:cs="Arial"/>
                <w:sz w:val="22"/>
                <w:szCs w:val="22"/>
              </w:rPr>
              <w:t>(</w:t>
            </w:r>
            <w:r w:rsidRPr="00E612AC">
              <w:rPr>
                <w:rFonts w:ascii="Arial" w:hAnsi="Arial" w:cs="Arial"/>
                <w:i/>
                <w:iCs/>
                <w:sz w:val="22"/>
                <w:szCs w:val="22"/>
              </w:rPr>
              <w:t>Select only one</w:t>
            </w:r>
            <w:r w:rsidRPr="00E612A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7F4B0AC" w14:textId="2F078818" w:rsidR="007C3226" w:rsidRPr="00E612AC" w:rsidRDefault="00B272DA" w:rsidP="00F707F5">
            <w:pPr>
              <w:spacing w:after="40"/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US"/>
              </w:rPr>
            </w:pPr>
            <w:r w:rsidRPr="00E612A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>Orden para programar una audiencia referente a una orden de protección</w:t>
            </w:r>
            <w:r w:rsidRPr="00E612AC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 xml:space="preserve"> (ORH) (Seleccione solo una opción) </w:t>
            </w:r>
          </w:p>
          <w:p w14:paraId="092021C2" w14:textId="77777777" w:rsidR="00B272DA" w:rsidRPr="00E612AC" w:rsidRDefault="007C3226" w:rsidP="00002494">
            <w:pPr>
              <w:tabs>
                <w:tab w:val="left" w:pos="-720"/>
                <w:tab w:val="left" w:pos="2311"/>
              </w:tabs>
              <w:spacing w:before="40"/>
              <w:ind w:right="-144"/>
              <w:rPr>
                <w:rFonts w:ascii="Arial" w:hAnsi="Arial" w:cs="Arial"/>
                <w:sz w:val="20"/>
                <w:lang w:val="es-US"/>
              </w:rPr>
            </w:pPr>
            <w:r w:rsidRPr="00E612AC">
              <w:rPr>
                <w:rFonts w:ascii="Arial" w:hAnsi="Arial" w:cs="Arial"/>
                <w:sz w:val="20"/>
                <w:lang w:val="es-US"/>
              </w:rPr>
              <w:t>[  ] Domestic Violence (RPRT)</w:t>
            </w:r>
          </w:p>
          <w:p w14:paraId="312A951F" w14:textId="75511E44" w:rsidR="007C3226" w:rsidRPr="00E612AC" w:rsidRDefault="0090537D" w:rsidP="00F707F5">
            <w:pPr>
              <w:tabs>
                <w:tab w:val="left" w:pos="-720"/>
                <w:tab w:val="left" w:pos="2311"/>
              </w:tabs>
              <w:ind w:right="-144"/>
              <w:rPr>
                <w:rFonts w:ascii="Arial" w:hAnsi="Arial" w:cs="Arial"/>
                <w:i/>
                <w:iCs/>
                <w:sz w:val="20"/>
                <w:lang w:val="es-US"/>
              </w:rPr>
            </w:pPr>
            <w:r w:rsidRPr="00E612AC">
              <w:rPr>
                <w:rFonts w:ascii="Arial" w:hAnsi="Arial" w:cs="Arial"/>
                <w:i/>
                <w:iCs/>
                <w:sz w:val="20"/>
                <w:lang w:val="es-US"/>
              </w:rPr>
              <w:t xml:space="preserve">     Violencia doméstica (RPRT)</w:t>
            </w:r>
          </w:p>
          <w:p w14:paraId="7DF5D441" w14:textId="77777777" w:rsidR="00B272DA" w:rsidRPr="00E612AC" w:rsidRDefault="007C3226" w:rsidP="00002494">
            <w:pPr>
              <w:tabs>
                <w:tab w:val="left" w:pos="-720"/>
                <w:tab w:val="left" w:pos="2221"/>
              </w:tabs>
              <w:spacing w:before="40"/>
              <w:ind w:right="-144"/>
              <w:rPr>
                <w:rFonts w:ascii="Arial" w:hAnsi="Arial" w:cs="Arial"/>
                <w:sz w:val="20"/>
                <w:lang w:val="es-US"/>
              </w:rPr>
            </w:pPr>
            <w:r w:rsidRPr="00E612AC">
              <w:rPr>
                <w:rFonts w:ascii="Arial" w:hAnsi="Arial" w:cs="Arial"/>
                <w:sz w:val="20"/>
                <w:lang w:val="es-US"/>
              </w:rPr>
              <w:t>[  ] Sexual Assault (RSXP)</w:t>
            </w:r>
            <w:r w:rsidRPr="00E612AC">
              <w:rPr>
                <w:rFonts w:ascii="Arial" w:hAnsi="Arial" w:cs="Arial"/>
                <w:sz w:val="20"/>
                <w:lang w:val="es-US"/>
              </w:rPr>
              <w:tab/>
            </w:r>
          </w:p>
          <w:p w14:paraId="49A7898C" w14:textId="79DD29FE" w:rsidR="007C3226" w:rsidRPr="00E612AC" w:rsidRDefault="0090537D" w:rsidP="00F707F5">
            <w:pPr>
              <w:tabs>
                <w:tab w:val="left" w:pos="-720"/>
                <w:tab w:val="left" w:pos="2221"/>
              </w:tabs>
              <w:ind w:right="-144"/>
              <w:rPr>
                <w:rFonts w:ascii="Arial" w:hAnsi="Arial" w:cs="Arial"/>
                <w:i/>
                <w:iCs/>
                <w:sz w:val="20"/>
                <w:lang w:val="es-US"/>
              </w:rPr>
            </w:pPr>
            <w:r w:rsidRPr="00E612AC">
              <w:rPr>
                <w:rFonts w:ascii="Arial" w:hAnsi="Arial" w:cs="Arial"/>
                <w:i/>
                <w:iCs/>
                <w:sz w:val="20"/>
                <w:lang w:val="es-US"/>
              </w:rPr>
              <w:t xml:space="preserve">     Agresión sexual (RSXP)</w:t>
            </w:r>
          </w:p>
          <w:p w14:paraId="35905B7D" w14:textId="77777777" w:rsidR="00B272DA" w:rsidRPr="00E612AC" w:rsidRDefault="007C3226" w:rsidP="00002494">
            <w:pPr>
              <w:tabs>
                <w:tab w:val="left" w:pos="-720"/>
                <w:tab w:val="left" w:pos="2221"/>
              </w:tabs>
              <w:spacing w:before="40"/>
              <w:ind w:right="-144"/>
              <w:rPr>
                <w:rFonts w:ascii="Arial" w:hAnsi="Arial" w:cs="Arial"/>
                <w:sz w:val="20"/>
              </w:rPr>
            </w:pPr>
            <w:r w:rsidRPr="00E612AC">
              <w:rPr>
                <w:rFonts w:ascii="Arial" w:hAnsi="Arial" w:cs="Arial"/>
                <w:sz w:val="20"/>
              </w:rPr>
              <w:t>[  ] Harassment (RAH)</w:t>
            </w:r>
          </w:p>
          <w:p w14:paraId="3B549E0B" w14:textId="4BA13E71" w:rsidR="007C3226" w:rsidRPr="00E612AC" w:rsidRDefault="0090537D" w:rsidP="00F707F5">
            <w:pPr>
              <w:tabs>
                <w:tab w:val="left" w:pos="-720"/>
                <w:tab w:val="left" w:pos="2221"/>
              </w:tabs>
              <w:ind w:right="-144"/>
              <w:rPr>
                <w:rFonts w:ascii="Arial" w:hAnsi="Arial" w:cs="Arial"/>
                <w:i/>
                <w:iCs/>
                <w:sz w:val="20"/>
              </w:rPr>
            </w:pPr>
            <w:r w:rsidRPr="00E612AC">
              <w:rPr>
                <w:rFonts w:ascii="Arial" w:hAnsi="Arial" w:cs="Arial"/>
                <w:i/>
                <w:iCs/>
                <w:sz w:val="20"/>
              </w:rPr>
              <w:t xml:space="preserve">     Acoso (RAH)</w:t>
            </w:r>
          </w:p>
          <w:p w14:paraId="2F1E30E3" w14:textId="77777777" w:rsidR="00B272DA" w:rsidRPr="00E612AC" w:rsidRDefault="007C3226" w:rsidP="00002494">
            <w:pPr>
              <w:tabs>
                <w:tab w:val="left" w:pos="-720"/>
                <w:tab w:val="left" w:pos="2221"/>
              </w:tabs>
              <w:spacing w:before="40"/>
              <w:ind w:right="-144"/>
              <w:rPr>
                <w:rFonts w:ascii="Arial" w:hAnsi="Arial" w:cs="Arial"/>
                <w:sz w:val="20"/>
              </w:rPr>
            </w:pPr>
            <w:r w:rsidRPr="00E612AC">
              <w:rPr>
                <w:rFonts w:ascii="Arial" w:hAnsi="Arial" w:cs="Arial"/>
                <w:sz w:val="20"/>
              </w:rPr>
              <w:t>[  ] Stalking (STKH)</w:t>
            </w:r>
            <w:r w:rsidRPr="00E612AC">
              <w:rPr>
                <w:rFonts w:ascii="Arial" w:hAnsi="Arial" w:cs="Arial"/>
                <w:sz w:val="20"/>
              </w:rPr>
              <w:tab/>
            </w:r>
          </w:p>
          <w:p w14:paraId="383FF233" w14:textId="700BF137" w:rsidR="007C3226" w:rsidRPr="00E612AC" w:rsidRDefault="0090537D" w:rsidP="00F707F5">
            <w:pPr>
              <w:tabs>
                <w:tab w:val="left" w:pos="-720"/>
                <w:tab w:val="left" w:pos="2221"/>
              </w:tabs>
              <w:ind w:right="-144"/>
              <w:rPr>
                <w:rFonts w:ascii="Arial" w:hAnsi="Arial" w:cs="Arial"/>
                <w:i/>
                <w:iCs/>
                <w:sz w:val="20"/>
                <w:lang w:val="es-US"/>
              </w:rPr>
            </w:pPr>
            <w:r w:rsidRPr="00E612AC">
              <w:rPr>
                <w:rFonts w:ascii="Arial" w:hAnsi="Arial" w:cs="Arial"/>
                <w:i/>
                <w:iCs/>
                <w:sz w:val="20"/>
              </w:rPr>
              <w:t xml:space="preserve">     </w:t>
            </w:r>
            <w:r w:rsidRPr="00E612AC">
              <w:rPr>
                <w:rFonts w:ascii="Arial" w:hAnsi="Arial" w:cs="Arial"/>
                <w:i/>
                <w:iCs/>
                <w:sz w:val="20"/>
                <w:lang w:val="es-US"/>
              </w:rPr>
              <w:t>Acecho (STKH)</w:t>
            </w:r>
          </w:p>
          <w:p w14:paraId="60F10D3F" w14:textId="77777777" w:rsidR="00B272DA" w:rsidRPr="00E612AC" w:rsidRDefault="007C3226" w:rsidP="00002494">
            <w:pPr>
              <w:tabs>
                <w:tab w:val="left" w:pos="4500"/>
              </w:tabs>
              <w:spacing w:before="60"/>
              <w:rPr>
                <w:rFonts w:ascii="Arial" w:hAnsi="Arial" w:cs="Arial"/>
                <w:sz w:val="20"/>
                <w:lang w:val="es-US"/>
              </w:rPr>
            </w:pPr>
            <w:r w:rsidRPr="00E612AC">
              <w:rPr>
                <w:rFonts w:ascii="Arial" w:hAnsi="Arial" w:cs="Arial"/>
                <w:sz w:val="20"/>
                <w:lang w:val="es-US"/>
              </w:rPr>
              <w:t>[  ] Vulnerable Adult (RVA)</w:t>
            </w:r>
          </w:p>
          <w:p w14:paraId="23329F69" w14:textId="44401520" w:rsidR="007B29A8" w:rsidRPr="00E612AC" w:rsidRDefault="0090537D" w:rsidP="00F707F5">
            <w:pPr>
              <w:tabs>
                <w:tab w:val="left" w:pos="4500"/>
              </w:tabs>
              <w:rPr>
                <w:rFonts w:ascii="Arial" w:eastAsia="Calibri" w:hAnsi="Arial" w:cs="Arial"/>
                <w:b/>
                <w:i/>
                <w:iCs/>
                <w:sz w:val="20"/>
                <w:lang w:val="es-US"/>
              </w:rPr>
            </w:pPr>
            <w:r w:rsidRPr="00E612AC">
              <w:rPr>
                <w:rFonts w:ascii="Arial" w:hAnsi="Arial" w:cs="Arial"/>
                <w:i/>
                <w:iCs/>
                <w:sz w:val="20"/>
                <w:lang w:val="es-US"/>
              </w:rPr>
              <w:t xml:space="preserve">     Adulto vulnerable (RVA)</w:t>
            </w:r>
          </w:p>
          <w:bookmarkEnd w:id="0"/>
          <w:p w14:paraId="3E9D8A2F" w14:textId="77777777" w:rsidR="00B272DA" w:rsidRPr="00E612AC" w:rsidRDefault="007B29A8" w:rsidP="00002494">
            <w:pPr>
              <w:tabs>
                <w:tab w:val="left" w:pos="4500"/>
              </w:tabs>
              <w:spacing w:before="60"/>
              <w:rPr>
                <w:rFonts w:ascii="Arial" w:eastAsia="Calibri" w:hAnsi="Arial" w:cs="Arial"/>
                <w:b/>
                <w:bCs/>
                <w:sz w:val="22"/>
                <w:szCs w:val="22"/>
                <w:lang w:val="es-US"/>
              </w:rPr>
            </w:pPr>
            <w:r w:rsidRPr="00E612AC">
              <w:rPr>
                <w:rFonts w:ascii="Arial" w:eastAsia="Calibri" w:hAnsi="Arial" w:cs="Arial"/>
                <w:b/>
                <w:bCs/>
                <w:sz w:val="22"/>
                <w:szCs w:val="22"/>
                <w:lang w:val="es-US"/>
              </w:rPr>
              <w:t>Clerk’s Action Required:</w:t>
            </w:r>
            <w:r w:rsidRPr="00E612AC">
              <w:rPr>
                <w:rFonts w:ascii="Arial" w:eastAsia="Calibri" w:hAnsi="Arial" w:cs="Arial"/>
                <w:sz w:val="22"/>
                <w:szCs w:val="22"/>
                <w:lang w:val="es-US"/>
              </w:rPr>
              <w:t xml:space="preserve"> </w:t>
            </w:r>
            <w:r w:rsidRPr="00E612AC">
              <w:rPr>
                <w:rFonts w:ascii="Arial" w:eastAsia="Calibri" w:hAnsi="Arial" w:cs="Arial"/>
                <w:b/>
                <w:bCs/>
                <w:sz w:val="22"/>
                <w:szCs w:val="22"/>
                <w:lang w:val="es-US"/>
              </w:rPr>
              <w:t>1, 4</w:t>
            </w:r>
          </w:p>
          <w:p w14:paraId="5578915B" w14:textId="14F17167" w:rsidR="007B29A8" w:rsidRPr="00E612AC" w:rsidRDefault="00B272DA" w:rsidP="00F707F5">
            <w:pPr>
              <w:tabs>
                <w:tab w:val="left" w:pos="4500"/>
              </w:tabs>
              <w:spacing w:after="120"/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</w:pPr>
            <w:r w:rsidRPr="00E612AC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>Acción requerida del actuario:</w:t>
            </w:r>
            <w:r w:rsidRPr="00E612AC">
              <w:rPr>
                <w:rFonts w:ascii="Arial" w:eastAsia="Calibri" w:hAnsi="Arial" w:cs="Arial"/>
                <w:i/>
                <w:iCs/>
                <w:sz w:val="22"/>
                <w:szCs w:val="22"/>
                <w:lang w:val="es-US"/>
              </w:rPr>
              <w:t xml:space="preserve"> </w:t>
            </w:r>
            <w:r w:rsidRPr="00E612AC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>1, 4</w:t>
            </w:r>
          </w:p>
        </w:tc>
      </w:tr>
    </w:tbl>
    <w:p w14:paraId="384177C5" w14:textId="77777777" w:rsidR="007C3226" w:rsidRPr="00E612AC" w:rsidRDefault="007C3226" w:rsidP="00002494">
      <w:pPr>
        <w:tabs>
          <w:tab w:val="left" w:pos="-720"/>
        </w:tabs>
        <w:rPr>
          <w:rFonts w:ascii="Arial" w:eastAsia="MS Mincho" w:hAnsi="Arial" w:cs="Arial"/>
          <w:spacing w:val="-2"/>
          <w:sz w:val="12"/>
          <w:szCs w:val="12"/>
          <w:lang w:val="es-US"/>
        </w:rPr>
      </w:pPr>
    </w:p>
    <w:tbl>
      <w:tblPr>
        <w:tblStyle w:val="TableGrid"/>
        <w:tblW w:w="91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7C3226" w:rsidRPr="00E612AC" w14:paraId="637A1B6F" w14:textId="77777777" w:rsidTr="00766E55">
        <w:trPr>
          <w:trHeight w:val="503"/>
        </w:trPr>
        <w:tc>
          <w:tcPr>
            <w:tcW w:w="9180" w:type="dxa"/>
            <w:shd w:val="clear" w:color="auto" w:fill="F2F2F2" w:themeFill="background1" w:themeFillShade="F2"/>
          </w:tcPr>
          <w:p w14:paraId="457C07FF" w14:textId="77777777" w:rsidR="00B272DA" w:rsidRPr="00E612AC" w:rsidRDefault="007C3226" w:rsidP="00002494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612AC">
              <w:rPr>
                <w:rFonts w:ascii="Arial" w:hAnsi="Arial" w:cs="Arial"/>
                <w:b/>
                <w:bCs/>
                <w:color w:val="000000" w:themeColor="text1"/>
              </w:rPr>
              <w:t>Information on how to attend the next court hearing is at the end of this order.</w:t>
            </w:r>
          </w:p>
          <w:p w14:paraId="45A8455F" w14:textId="4E5D7A92" w:rsidR="007C3226" w:rsidRPr="00E612AC" w:rsidRDefault="00B272DA" w:rsidP="00F707F5">
            <w:pPr>
              <w:jc w:val="center"/>
              <w:rPr>
                <w:rFonts w:ascii="Arial" w:hAnsi="Arial" w:cs="Arial"/>
                <w:i/>
                <w:iCs/>
                <w:color w:val="E8E8E8" w:themeColor="background2"/>
                <w:sz w:val="22"/>
                <w:lang w:val="es-US"/>
              </w:rPr>
            </w:pPr>
            <w:r w:rsidRPr="00E612AC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s-US"/>
              </w:rPr>
              <w:t>La información acerca de cómo asistir a la siguiente audiencia judicial se encuentra al final de esta orden.</w:t>
            </w:r>
          </w:p>
        </w:tc>
      </w:tr>
    </w:tbl>
    <w:p w14:paraId="70A991AF" w14:textId="77777777" w:rsidR="00B272DA" w:rsidRPr="00E612AC" w:rsidRDefault="00BC359B" w:rsidP="00002494">
      <w:pPr>
        <w:spacing w:before="1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E612AC">
        <w:rPr>
          <w:rFonts w:ascii="Arial" w:hAnsi="Arial" w:cs="Arial"/>
          <w:b/>
          <w:bCs/>
          <w:sz w:val="32"/>
          <w:szCs w:val="32"/>
        </w:rPr>
        <w:t>Order Scheduling Hearing about a Protection Order</w:t>
      </w:r>
    </w:p>
    <w:p w14:paraId="5A8EF91A" w14:textId="1DA04299" w:rsidR="007C3226" w:rsidRPr="00E612AC" w:rsidRDefault="00B272DA" w:rsidP="00F707F5">
      <w:pPr>
        <w:spacing w:after="120"/>
        <w:jc w:val="center"/>
        <w:outlineLvl w:val="0"/>
        <w:rPr>
          <w:rFonts w:ascii="Arial" w:hAnsi="Arial" w:cs="Arial"/>
          <w:b/>
          <w:bCs/>
          <w:i/>
          <w:iCs/>
          <w:sz w:val="32"/>
          <w:szCs w:val="32"/>
          <w:lang w:val="es-US"/>
        </w:rPr>
      </w:pPr>
      <w:r w:rsidRPr="00E612AC">
        <w:rPr>
          <w:rFonts w:ascii="Arial" w:hAnsi="Arial" w:cs="Arial"/>
          <w:b/>
          <w:bCs/>
          <w:i/>
          <w:iCs/>
          <w:sz w:val="32"/>
          <w:szCs w:val="32"/>
          <w:lang w:val="es-US"/>
        </w:rPr>
        <w:t>Orden para programar una audiencia referente a una orden de protección</w:t>
      </w:r>
    </w:p>
    <w:p w14:paraId="6C516922" w14:textId="77777777" w:rsidR="00B272DA" w:rsidRPr="00E612AC" w:rsidRDefault="007C3226" w:rsidP="00002494">
      <w:pPr>
        <w:pStyle w:val="WABody38flush"/>
        <w:ind w:left="0"/>
        <w:outlineLvl w:val="1"/>
        <w:rPr>
          <w:b/>
        </w:rPr>
      </w:pPr>
      <w:r w:rsidRPr="00E612AC">
        <w:rPr>
          <w:b/>
          <w:bCs/>
        </w:rPr>
        <w:t>To the Court Clerk and all parties:</w:t>
      </w:r>
    </w:p>
    <w:p w14:paraId="0713207F" w14:textId="006C0046" w:rsidR="007C3226" w:rsidRPr="00E612AC" w:rsidRDefault="00B272DA" w:rsidP="00F707F5">
      <w:pPr>
        <w:pStyle w:val="WABody38flush"/>
        <w:spacing w:before="0"/>
        <w:ind w:left="0"/>
        <w:outlineLvl w:val="1"/>
        <w:rPr>
          <w:b/>
          <w:i/>
          <w:iCs/>
          <w:lang w:val="es-US"/>
        </w:rPr>
      </w:pPr>
      <w:r w:rsidRPr="00E612AC">
        <w:rPr>
          <w:b/>
          <w:bCs/>
          <w:i/>
          <w:iCs/>
          <w:lang w:val="es-US"/>
        </w:rPr>
        <w:t>Para el actuario del tribunal y todas las partes:</w:t>
      </w:r>
    </w:p>
    <w:p w14:paraId="239D81E1" w14:textId="77777777" w:rsidR="00B272DA" w:rsidRPr="00E612AC" w:rsidRDefault="007C3226" w:rsidP="000024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</w:tabs>
        <w:spacing w:before="120"/>
        <w:ind w:left="720" w:hanging="720"/>
        <w:outlineLvl w:val="1"/>
        <w:rPr>
          <w:rFonts w:ascii="Arial" w:hAnsi="Arial" w:cs="Arial"/>
          <w:b/>
          <w:bCs/>
          <w:sz w:val="22"/>
          <w:szCs w:val="22"/>
        </w:rPr>
      </w:pPr>
      <w:r w:rsidRPr="00E612AC">
        <w:rPr>
          <w:rFonts w:ascii="Arial" w:hAnsi="Arial" w:cs="Arial"/>
          <w:b/>
          <w:bCs/>
          <w:sz w:val="22"/>
          <w:szCs w:val="22"/>
        </w:rPr>
        <w:t>1.</w:t>
      </w:r>
      <w:r w:rsidRPr="00E612AC">
        <w:rPr>
          <w:rFonts w:ascii="Arial" w:hAnsi="Arial" w:cs="Arial"/>
          <w:b/>
          <w:bCs/>
          <w:sz w:val="22"/>
          <w:szCs w:val="22"/>
        </w:rPr>
        <w:tab/>
        <w:t>The court has scheduled a hearing for:</w:t>
      </w:r>
    </w:p>
    <w:p w14:paraId="03D26608" w14:textId="2A7530F9" w:rsidR="007C3226" w:rsidRPr="00E612AC" w:rsidRDefault="00495D2B" w:rsidP="00F70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</w:tabs>
        <w:spacing w:after="120"/>
        <w:ind w:left="720" w:hanging="720"/>
        <w:outlineLvl w:val="1"/>
        <w:rPr>
          <w:rFonts w:ascii="Arial" w:hAnsi="Arial" w:cs="Arial"/>
          <w:b/>
          <w:bCs/>
          <w:i/>
          <w:iCs/>
          <w:spacing w:val="-2"/>
          <w:sz w:val="22"/>
          <w:szCs w:val="22"/>
          <w:lang w:val="es-US"/>
        </w:rPr>
      </w:pPr>
      <w:r w:rsidRPr="00E612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612AC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 xml:space="preserve">El tribunal ha programado una audiencia para el: </w:t>
      </w:r>
    </w:p>
    <w:p w14:paraId="6CEFBE7E" w14:textId="77777777" w:rsidR="00B272DA" w:rsidRPr="00E612AC" w:rsidRDefault="007C3226" w:rsidP="00002494">
      <w:pPr>
        <w:tabs>
          <w:tab w:val="left" w:pos="990"/>
          <w:tab w:val="left" w:pos="5400"/>
          <w:tab w:val="left" w:pos="7560"/>
        </w:tabs>
        <w:spacing w:before="120"/>
        <w:ind w:left="720"/>
        <w:rPr>
          <w:rFonts w:ascii="Arial" w:eastAsia="Calibri" w:hAnsi="Arial" w:cs="Arial"/>
          <w:sz w:val="22"/>
          <w:szCs w:val="22"/>
          <w:lang w:val="es-US"/>
        </w:rPr>
      </w:pPr>
      <w:r w:rsidRPr="00E612AC">
        <w:rPr>
          <w:noProof/>
        </w:rPr>
        <w:lastRenderedPageBreak/>
        <w:drawing>
          <wp:anchor distT="0" distB="0" distL="114300" distR="114300" simplePos="0" relativeHeight="251659264" behindDoc="0" locked="1" layoutInCell="1" allowOverlap="1" wp14:anchorId="69B239D9" wp14:editId="3E7FF03F">
            <wp:simplePos x="0" y="0"/>
            <wp:positionH relativeFrom="character">
              <wp:posOffset>-584200</wp:posOffset>
            </wp:positionH>
            <wp:positionV relativeFrom="paragraph">
              <wp:posOffset>28575</wp:posOffset>
            </wp:positionV>
            <wp:extent cx="374650" cy="374650"/>
            <wp:effectExtent l="0" t="0" r="6350" b="6350"/>
            <wp:wrapNone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2AC">
        <w:rPr>
          <w:rFonts w:ascii="Arial" w:hAnsi="Arial"/>
          <w:sz w:val="22"/>
          <w:szCs w:val="22"/>
        </w:rPr>
        <w:t>(</w:t>
      </w:r>
      <w:r w:rsidRPr="00E612AC">
        <w:rPr>
          <w:rFonts w:ascii="Arial" w:hAnsi="Arial"/>
          <w:i/>
          <w:iCs/>
          <w:sz w:val="22"/>
          <w:szCs w:val="22"/>
        </w:rPr>
        <w:t>date</w:t>
      </w:r>
      <w:r w:rsidRPr="00E612AC">
        <w:rPr>
          <w:rFonts w:ascii="Arial" w:hAnsi="Arial"/>
          <w:sz w:val="22"/>
          <w:szCs w:val="22"/>
        </w:rPr>
        <w:t xml:space="preserve">): </w:t>
      </w:r>
      <w:r w:rsidRPr="00E612AC">
        <w:rPr>
          <w:sz w:val="22"/>
          <w:szCs w:val="22"/>
          <w:u w:val="single"/>
        </w:rPr>
        <w:tab/>
      </w:r>
      <w:r w:rsidRPr="00E612AC">
        <w:rPr>
          <w:rFonts w:ascii="Arial" w:hAnsi="Arial"/>
          <w:sz w:val="22"/>
          <w:szCs w:val="22"/>
        </w:rPr>
        <w:t xml:space="preserve"> at (</w:t>
      </w:r>
      <w:r w:rsidRPr="00E612AC">
        <w:rPr>
          <w:rFonts w:ascii="Arial" w:hAnsi="Arial"/>
          <w:i/>
          <w:iCs/>
          <w:sz w:val="22"/>
          <w:szCs w:val="22"/>
        </w:rPr>
        <w:t>time</w:t>
      </w:r>
      <w:r w:rsidRPr="00E612AC">
        <w:rPr>
          <w:rFonts w:ascii="Arial" w:hAnsi="Arial"/>
          <w:sz w:val="22"/>
          <w:szCs w:val="22"/>
        </w:rPr>
        <w:t xml:space="preserve">): </w:t>
      </w:r>
      <w:r w:rsidRPr="00E612AC">
        <w:rPr>
          <w:sz w:val="22"/>
          <w:szCs w:val="22"/>
          <w:u w:val="single"/>
        </w:rPr>
        <w:tab/>
      </w:r>
      <w:r w:rsidRPr="00E612AC">
        <w:rPr>
          <w:rFonts w:ascii="Arial" w:hAnsi="Arial"/>
          <w:i/>
          <w:iCs/>
          <w:sz w:val="22"/>
          <w:szCs w:val="22"/>
        </w:rPr>
        <w:t xml:space="preserve">  </w:t>
      </w:r>
      <w:r w:rsidRPr="00E612AC">
        <w:rPr>
          <w:rFonts w:ascii="Arial" w:hAnsi="Arial"/>
          <w:sz w:val="22"/>
          <w:szCs w:val="22"/>
        </w:rPr>
        <w:t xml:space="preserve">[  ] a.m.  </w:t>
      </w:r>
      <w:r w:rsidRPr="00E612AC">
        <w:rPr>
          <w:rFonts w:ascii="Arial" w:hAnsi="Arial"/>
          <w:sz w:val="22"/>
          <w:szCs w:val="22"/>
          <w:lang w:val="es-US"/>
        </w:rPr>
        <w:t>[  ] p.m.</w:t>
      </w:r>
    </w:p>
    <w:p w14:paraId="39A0F5BB" w14:textId="1EC67A4F" w:rsidR="007C3226" w:rsidRPr="00E612AC" w:rsidRDefault="00B272DA" w:rsidP="00F707F5">
      <w:pPr>
        <w:tabs>
          <w:tab w:val="left" w:pos="990"/>
          <w:tab w:val="left" w:pos="5400"/>
          <w:tab w:val="left" w:pos="7560"/>
        </w:tabs>
        <w:spacing w:after="120"/>
        <w:ind w:left="720"/>
        <w:rPr>
          <w:rFonts w:ascii="Arial" w:eastAsia="Calibri" w:hAnsi="Arial" w:cs="Arial"/>
          <w:i/>
          <w:iCs/>
          <w:sz w:val="22"/>
          <w:szCs w:val="22"/>
        </w:rPr>
      </w:pP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(fecha): </w:t>
      </w:r>
      <w:r w:rsidRPr="00E612AC">
        <w:rPr>
          <w:rFonts w:ascii="Arial" w:hAnsi="Arial" w:cs="Arial"/>
          <w:sz w:val="22"/>
          <w:szCs w:val="22"/>
          <w:lang w:val="es-US"/>
        </w:rPr>
        <w:tab/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 a las (hora): </w:t>
      </w:r>
      <w:r w:rsidRPr="00E612AC">
        <w:rPr>
          <w:rFonts w:ascii="Arial" w:hAnsi="Arial" w:cs="Arial"/>
          <w:sz w:val="22"/>
          <w:szCs w:val="22"/>
          <w:lang w:val="es-US"/>
        </w:rPr>
        <w:tab/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  [-] a.m.  </w:t>
      </w:r>
      <w:r w:rsidRPr="00E612AC">
        <w:rPr>
          <w:rFonts w:ascii="Arial" w:hAnsi="Arial" w:cs="Arial"/>
          <w:i/>
          <w:iCs/>
          <w:sz w:val="22"/>
          <w:szCs w:val="22"/>
        </w:rPr>
        <w:t>[-] p.m.</w:t>
      </w:r>
    </w:p>
    <w:p w14:paraId="687E645E" w14:textId="77777777" w:rsidR="00B272DA" w:rsidRPr="00E612AC" w:rsidRDefault="007C3226" w:rsidP="00002494">
      <w:pPr>
        <w:tabs>
          <w:tab w:val="left" w:pos="-450"/>
          <w:tab w:val="left" w:pos="0"/>
          <w:tab w:val="left" w:pos="9000"/>
        </w:tabs>
        <w:spacing w:before="120"/>
        <w:ind w:left="720"/>
        <w:rPr>
          <w:rFonts w:ascii="Arial" w:hAnsi="Arial" w:cs="Arial"/>
          <w:sz w:val="22"/>
        </w:rPr>
      </w:pPr>
      <w:r w:rsidRPr="00E612AC">
        <w:rPr>
          <w:rFonts w:ascii="Arial" w:hAnsi="Arial" w:cs="Arial"/>
          <w:sz w:val="22"/>
        </w:rPr>
        <w:t xml:space="preserve">See </w:t>
      </w:r>
      <w:r w:rsidRPr="00E612AC">
        <w:rPr>
          <w:rFonts w:ascii="Arial" w:hAnsi="Arial" w:cs="Arial"/>
          <w:b/>
          <w:bCs/>
          <w:sz w:val="22"/>
        </w:rPr>
        <w:t xml:space="preserve">How to Attend </w:t>
      </w:r>
      <w:r w:rsidRPr="00E612AC">
        <w:rPr>
          <w:rFonts w:ascii="Arial" w:hAnsi="Arial" w:cs="Arial"/>
          <w:sz w:val="22"/>
        </w:rPr>
        <w:t>at the end of this order.</w:t>
      </w:r>
    </w:p>
    <w:p w14:paraId="7BFC2966" w14:textId="6EA2233F" w:rsidR="007C3226" w:rsidRPr="00E612AC" w:rsidRDefault="00B272DA" w:rsidP="00F707F5">
      <w:pPr>
        <w:tabs>
          <w:tab w:val="left" w:pos="-450"/>
          <w:tab w:val="left" w:pos="0"/>
          <w:tab w:val="left" w:pos="9000"/>
        </w:tabs>
        <w:spacing w:after="120"/>
        <w:ind w:left="720"/>
        <w:rPr>
          <w:rFonts w:ascii="Arial" w:hAnsi="Arial" w:cs="Arial"/>
          <w:i/>
          <w:iCs/>
          <w:sz w:val="22"/>
          <w:lang w:val="es-US"/>
        </w:rPr>
      </w:pPr>
      <w:r w:rsidRPr="00E612AC">
        <w:rPr>
          <w:rFonts w:ascii="Arial" w:hAnsi="Arial" w:cs="Arial"/>
          <w:i/>
          <w:iCs/>
          <w:sz w:val="22"/>
          <w:lang w:val="es-US"/>
        </w:rPr>
        <w:t xml:space="preserve">Consulte </w:t>
      </w:r>
      <w:r w:rsidRPr="00E612AC">
        <w:rPr>
          <w:rFonts w:ascii="Arial" w:hAnsi="Arial" w:cs="Arial"/>
          <w:b/>
          <w:bCs/>
          <w:i/>
          <w:iCs/>
          <w:sz w:val="22"/>
          <w:lang w:val="es-US"/>
        </w:rPr>
        <w:t xml:space="preserve">"Cómo asistir" </w:t>
      </w:r>
      <w:r w:rsidRPr="00E612AC">
        <w:rPr>
          <w:rFonts w:ascii="Arial" w:hAnsi="Arial" w:cs="Arial"/>
          <w:i/>
          <w:iCs/>
          <w:sz w:val="22"/>
          <w:lang w:val="es-US"/>
        </w:rPr>
        <w:t>al final de esta orden.</w:t>
      </w:r>
    </w:p>
    <w:p w14:paraId="6A6AC796" w14:textId="77777777" w:rsidR="00B272DA" w:rsidRPr="00E612AC" w:rsidRDefault="007C3226" w:rsidP="00002494">
      <w:pPr>
        <w:tabs>
          <w:tab w:val="left" w:pos="-450"/>
          <w:tab w:val="left" w:pos="0"/>
          <w:tab w:val="left" w:pos="9000"/>
        </w:tabs>
        <w:spacing w:before="120"/>
        <w:ind w:left="720" w:hanging="720"/>
        <w:contextualSpacing/>
        <w:outlineLvl w:val="1"/>
        <w:rPr>
          <w:rFonts w:ascii="Arial" w:hAnsi="Arial" w:cs="Arial"/>
          <w:sz w:val="22"/>
        </w:rPr>
      </w:pPr>
      <w:r w:rsidRPr="00E612AC">
        <w:rPr>
          <w:rFonts w:ascii="Arial" w:hAnsi="Arial" w:cs="Arial"/>
          <w:b/>
          <w:bCs/>
          <w:sz w:val="22"/>
        </w:rPr>
        <w:t>2.</w:t>
      </w:r>
      <w:r w:rsidRPr="00E612AC">
        <w:rPr>
          <w:rFonts w:ascii="Arial" w:hAnsi="Arial" w:cs="Arial"/>
          <w:b/>
          <w:bCs/>
          <w:sz w:val="22"/>
        </w:rPr>
        <w:tab/>
        <w:t>The purpose of this hearing is</w:t>
      </w:r>
      <w:r w:rsidRPr="00E612AC">
        <w:rPr>
          <w:rFonts w:ascii="Arial" w:hAnsi="Arial" w:cs="Arial"/>
          <w:sz w:val="22"/>
        </w:rPr>
        <w:t xml:space="preserve"> (</w:t>
      </w:r>
      <w:r w:rsidRPr="00E612AC">
        <w:rPr>
          <w:rFonts w:ascii="Arial" w:hAnsi="Arial" w:cs="Arial"/>
          <w:i/>
          <w:iCs/>
          <w:sz w:val="22"/>
        </w:rPr>
        <w:t>check one</w:t>
      </w:r>
      <w:r w:rsidRPr="00E612AC">
        <w:rPr>
          <w:rFonts w:ascii="Arial" w:hAnsi="Arial" w:cs="Arial"/>
          <w:sz w:val="22"/>
        </w:rPr>
        <w:t>):</w:t>
      </w:r>
    </w:p>
    <w:p w14:paraId="628A8EFE" w14:textId="56196F9C" w:rsidR="007C3226" w:rsidRPr="00E612AC" w:rsidRDefault="00940D99" w:rsidP="00F707F5">
      <w:pPr>
        <w:tabs>
          <w:tab w:val="left" w:pos="-450"/>
          <w:tab w:val="left" w:pos="0"/>
          <w:tab w:val="left" w:pos="9000"/>
        </w:tabs>
        <w:spacing w:after="120"/>
        <w:ind w:left="720" w:hanging="720"/>
        <w:contextualSpacing/>
        <w:outlineLvl w:val="1"/>
        <w:rPr>
          <w:rFonts w:ascii="Arial" w:hAnsi="Arial" w:cs="Arial"/>
          <w:i/>
          <w:iCs/>
          <w:sz w:val="22"/>
          <w:lang w:val="es-US"/>
        </w:rPr>
      </w:pPr>
      <w:r w:rsidRPr="00E612AC">
        <w:rPr>
          <w:rFonts w:ascii="Arial" w:hAnsi="Arial" w:cs="Arial"/>
          <w:b/>
          <w:bCs/>
          <w:i/>
          <w:iCs/>
          <w:sz w:val="22"/>
        </w:rPr>
        <w:tab/>
      </w:r>
      <w:r w:rsidRPr="00E612AC">
        <w:rPr>
          <w:rFonts w:ascii="Arial" w:hAnsi="Arial" w:cs="Arial"/>
          <w:b/>
          <w:bCs/>
          <w:i/>
          <w:iCs/>
          <w:sz w:val="22"/>
          <w:lang w:val="es-US"/>
        </w:rPr>
        <w:t xml:space="preserve">El propósito de esta audiencia es </w:t>
      </w:r>
      <w:r w:rsidRPr="00E612AC">
        <w:rPr>
          <w:rFonts w:ascii="Arial" w:hAnsi="Arial" w:cs="Arial"/>
          <w:i/>
          <w:iCs/>
          <w:sz w:val="22"/>
          <w:lang w:val="es-US"/>
        </w:rPr>
        <w:t>(marque una opción):</w:t>
      </w:r>
    </w:p>
    <w:p w14:paraId="2478ED58" w14:textId="77777777" w:rsidR="00B272DA" w:rsidRPr="00E612AC" w:rsidRDefault="00F07FBD" w:rsidP="00002494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E612AC">
        <w:rPr>
          <w:rFonts w:ascii="Arial" w:hAnsi="Arial" w:cs="Arial"/>
          <w:sz w:val="22"/>
          <w:szCs w:val="22"/>
        </w:rPr>
        <w:t>[  ]</w:t>
      </w:r>
      <w:r w:rsidRPr="00E612AC">
        <w:rPr>
          <w:rFonts w:ascii="Arial" w:hAnsi="Arial" w:cs="Arial"/>
          <w:sz w:val="22"/>
          <w:szCs w:val="22"/>
        </w:rPr>
        <w:tab/>
        <w:t>Petition for Protection Order (no Temporary Protection Order issued)</w:t>
      </w:r>
    </w:p>
    <w:p w14:paraId="3494F935" w14:textId="7E7178CE" w:rsidR="007C3226" w:rsidRPr="00E612AC" w:rsidRDefault="00940D99" w:rsidP="00F707F5">
      <w:pPr>
        <w:spacing w:after="120"/>
        <w:ind w:left="108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</w:rPr>
        <w:tab/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>Solicitud de orden de protección (sin emitir una orden de protección temporal)</w:t>
      </w:r>
    </w:p>
    <w:p w14:paraId="613FC828" w14:textId="77777777" w:rsidR="00B272DA" w:rsidRPr="00E612AC" w:rsidRDefault="00F07FBD" w:rsidP="00002494">
      <w:pPr>
        <w:spacing w:before="120"/>
        <w:ind w:left="1080" w:hanging="360"/>
        <w:rPr>
          <w:rFonts w:ascii="Arial" w:hAnsi="Arial" w:cs="Arial"/>
          <w:sz w:val="22"/>
          <w:szCs w:val="22"/>
          <w:lang w:val="es-US"/>
        </w:rPr>
      </w:pPr>
      <w:r w:rsidRPr="00E612AC">
        <w:rPr>
          <w:rFonts w:ascii="Arial" w:hAnsi="Arial" w:cs="Arial"/>
          <w:sz w:val="22"/>
          <w:szCs w:val="22"/>
          <w:lang w:val="es-US"/>
        </w:rPr>
        <w:t>[  ]</w:t>
      </w:r>
      <w:r w:rsidRPr="00E612AC">
        <w:rPr>
          <w:rFonts w:ascii="Arial" w:hAnsi="Arial" w:cs="Arial"/>
          <w:sz w:val="22"/>
          <w:szCs w:val="22"/>
          <w:lang w:val="es-US"/>
        </w:rPr>
        <w:tab/>
        <w:t>Motion to Renew Protection Order</w:t>
      </w:r>
    </w:p>
    <w:p w14:paraId="535855CD" w14:textId="7F8A9EAF" w:rsidR="00F07FBD" w:rsidRPr="00E612AC" w:rsidRDefault="00940D99" w:rsidP="00F707F5">
      <w:pPr>
        <w:spacing w:after="120"/>
        <w:ind w:left="108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  <w:lang w:val="es-US"/>
        </w:rPr>
        <w:tab/>
        <w:t xml:space="preserve">Petición de renovación de una orden de protección </w:t>
      </w:r>
    </w:p>
    <w:p w14:paraId="528AA969" w14:textId="77777777" w:rsidR="00B272DA" w:rsidRPr="00E612AC" w:rsidRDefault="00F07FBD" w:rsidP="00002494">
      <w:pPr>
        <w:spacing w:before="120"/>
        <w:ind w:left="1080" w:hanging="360"/>
        <w:rPr>
          <w:rFonts w:ascii="Arial" w:hAnsi="Arial" w:cs="Arial"/>
          <w:b/>
          <w:bCs/>
          <w:sz w:val="22"/>
          <w:szCs w:val="22"/>
        </w:rPr>
      </w:pPr>
      <w:r w:rsidRPr="00E612AC">
        <w:rPr>
          <w:rFonts w:ascii="Arial" w:hAnsi="Arial" w:cs="Arial"/>
          <w:sz w:val="22"/>
          <w:szCs w:val="22"/>
        </w:rPr>
        <w:t>[  ]</w:t>
      </w:r>
      <w:r w:rsidRPr="00E612AC">
        <w:rPr>
          <w:rFonts w:ascii="Arial" w:hAnsi="Arial" w:cs="Arial"/>
          <w:sz w:val="22"/>
          <w:szCs w:val="22"/>
        </w:rPr>
        <w:tab/>
        <w:t xml:space="preserve">Motion to Modify or Terminate Protection Order </w:t>
      </w:r>
      <w:r w:rsidRPr="00E612AC">
        <w:rPr>
          <w:rFonts w:ascii="Arial" w:hAnsi="Arial" w:cs="Arial"/>
          <w:b/>
          <w:bCs/>
          <w:sz w:val="22"/>
          <w:szCs w:val="22"/>
        </w:rPr>
        <w:t>filed by a protected person</w:t>
      </w:r>
    </w:p>
    <w:p w14:paraId="3032F1D8" w14:textId="511DC4C4" w:rsidR="00F07FBD" w:rsidRPr="00E612AC" w:rsidRDefault="00940D99" w:rsidP="00F707F5">
      <w:pPr>
        <w:spacing w:after="120"/>
        <w:ind w:left="108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</w:rPr>
        <w:tab/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Petición de modificar o cancelar una orden de protección </w:t>
      </w:r>
      <w:r w:rsidRPr="00E612AC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presentada por una persona protegida</w:t>
      </w:r>
    </w:p>
    <w:p w14:paraId="60282253" w14:textId="77777777" w:rsidR="00B272DA" w:rsidRPr="00E612AC" w:rsidRDefault="00F07FBD" w:rsidP="00002494">
      <w:pPr>
        <w:tabs>
          <w:tab w:val="left" w:pos="9274"/>
        </w:tabs>
        <w:spacing w:before="120"/>
        <w:ind w:left="1080" w:hanging="360"/>
        <w:rPr>
          <w:rFonts w:ascii="Arial" w:hAnsi="Arial" w:cs="Arial"/>
          <w:sz w:val="22"/>
          <w:szCs w:val="22"/>
          <w:u w:val="single"/>
        </w:rPr>
      </w:pPr>
      <w:r w:rsidRPr="00E612AC">
        <w:rPr>
          <w:rFonts w:ascii="Arial" w:hAnsi="Arial" w:cs="Arial"/>
          <w:sz w:val="22"/>
          <w:szCs w:val="22"/>
        </w:rPr>
        <w:t>[  ]</w:t>
      </w:r>
      <w:r w:rsidRPr="00E612AC">
        <w:rPr>
          <w:rFonts w:ascii="Arial" w:hAnsi="Arial" w:cs="Arial"/>
          <w:sz w:val="22"/>
          <w:szCs w:val="22"/>
        </w:rPr>
        <w:tab/>
        <w:t>Other (</w:t>
      </w:r>
      <w:r w:rsidRPr="00E612AC">
        <w:rPr>
          <w:rFonts w:ascii="Arial" w:hAnsi="Arial" w:cs="Arial"/>
          <w:i/>
          <w:iCs/>
          <w:sz w:val="22"/>
          <w:szCs w:val="22"/>
        </w:rPr>
        <w:t>specify</w:t>
      </w:r>
      <w:r w:rsidRPr="00E612AC">
        <w:rPr>
          <w:rFonts w:ascii="Arial" w:hAnsi="Arial" w:cs="Arial"/>
          <w:sz w:val="22"/>
          <w:szCs w:val="22"/>
        </w:rPr>
        <w:t xml:space="preserve">): </w:t>
      </w:r>
      <w:r w:rsidRPr="00E612AC">
        <w:rPr>
          <w:rFonts w:ascii="Arial" w:hAnsi="Arial" w:cs="Arial"/>
          <w:sz w:val="22"/>
          <w:szCs w:val="22"/>
          <w:u w:val="single"/>
        </w:rPr>
        <w:tab/>
      </w:r>
    </w:p>
    <w:p w14:paraId="2F2747DF" w14:textId="7765614B" w:rsidR="00F07FBD" w:rsidRPr="00E612AC" w:rsidRDefault="00940D99" w:rsidP="00F707F5">
      <w:pPr>
        <w:tabs>
          <w:tab w:val="left" w:pos="9274"/>
        </w:tabs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E612AC">
        <w:rPr>
          <w:rFonts w:ascii="Arial" w:hAnsi="Arial" w:cs="Arial"/>
          <w:i/>
          <w:iCs/>
          <w:sz w:val="22"/>
          <w:szCs w:val="22"/>
        </w:rPr>
        <w:tab/>
        <w:t>Otro (especifique):</w:t>
      </w:r>
    </w:p>
    <w:p w14:paraId="7154A90D" w14:textId="77777777" w:rsidR="00B272DA" w:rsidRPr="00E612AC" w:rsidRDefault="00BF4B39" w:rsidP="00002494">
      <w:pPr>
        <w:keepNext/>
        <w:spacing w:before="120"/>
        <w:ind w:left="720" w:hanging="720"/>
        <w:outlineLvl w:val="1"/>
        <w:rPr>
          <w:rFonts w:ascii="Arial" w:hAnsi="Arial" w:cs="Arial"/>
          <w:b/>
          <w:bCs/>
          <w:sz w:val="22"/>
        </w:rPr>
      </w:pPr>
      <w:r w:rsidRPr="00E612AC">
        <w:rPr>
          <w:rFonts w:ascii="Arial" w:hAnsi="Arial" w:cs="Arial"/>
          <w:b/>
          <w:bCs/>
          <w:sz w:val="22"/>
        </w:rPr>
        <w:t>3.</w:t>
      </w:r>
      <w:r w:rsidRPr="00E612AC">
        <w:rPr>
          <w:rFonts w:ascii="Arial" w:hAnsi="Arial" w:cs="Arial"/>
          <w:b/>
          <w:bCs/>
          <w:sz w:val="22"/>
        </w:rPr>
        <w:tab/>
        <w:t>Service on the Restrained Person</w:t>
      </w:r>
    </w:p>
    <w:p w14:paraId="5ADCD30C" w14:textId="7953CA9C" w:rsidR="007C3226" w:rsidRPr="00E612AC" w:rsidRDefault="00940D99" w:rsidP="00F707F5">
      <w:pPr>
        <w:keepNext/>
        <w:spacing w:after="120"/>
        <w:ind w:left="720" w:hanging="720"/>
        <w:outlineLvl w:val="1"/>
        <w:rPr>
          <w:rFonts w:ascii="Arial" w:hAnsi="Arial" w:cs="Arial"/>
          <w:b/>
          <w:bCs/>
          <w:i/>
          <w:iCs/>
          <w:sz w:val="22"/>
          <w:lang w:val="es-US"/>
        </w:rPr>
      </w:pPr>
      <w:r w:rsidRPr="00E612AC">
        <w:rPr>
          <w:rFonts w:ascii="Arial" w:hAnsi="Arial" w:cs="Arial"/>
          <w:b/>
          <w:bCs/>
          <w:i/>
          <w:iCs/>
          <w:sz w:val="22"/>
        </w:rPr>
        <w:tab/>
      </w:r>
      <w:r w:rsidRPr="00E612AC">
        <w:rPr>
          <w:rFonts w:ascii="Arial" w:hAnsi="Arial" w:cs="Arial"/>
          <w:b/>
          <w:bCs/>
          <w:i/>
          <w:iCs/>
          <w:sz w:val="22"/>
          <w:lang w:val="es-US"/>
        </w:rPr>
        <w:t>Notificación a la persona sujeta a la orden de restricción</w:t>
      </w:r>
    </w:p>
    <w:p w14:paraId="6E073743" w14:textId="77777777" w:rsidR="00B272DA" w:rsidRPr="00E612AC" w:rsidRDefault="00BF4B39" w:rsidP="00002494">
      <w:pPr>
        <w:spacing w:before="120"/>
        <w:ind w:left="720"/>
        <w:contextualSpacing/>
        <w:rPr>
          <w:rFonts w:ascii="Arial" w:hAnsi="Arial" w:cs="Arial"/>
          <w:sz w:val="22"/>
          <w:szCs w:val="22"/>
        </w:rPr>
      </w:pPr>
      <w:r w:rsidRPr="00E612AC">
        <w:rPr>
          <w:rFonts w:ascii="Arial" w:hAnsi="Arial" w:cs="Arial"/>
          <w:sz w:val="22"/>
          <w:szCs w:val="22"/>
        </w:rPr>
        <w:t>The restrained person must be served with a service packet, including a copy of this notice, the petition or motion, and any supporting materials filed with the petition or motion.</w:t>
      </w:r>
    </w:p>
    <w:p w14:paraId="7DF31D36" w14:textId="1CF12674" w:rsidR="00BF4B39" w:rsidRPr="00E612AC" w:rsidRDefault="00B272DA" w:rsidP="00F707F5">
      <w:pPr>
        <w:ind w:left="720"/>
        <w:contextualSpacing/>
        <w:rPr>
          <w:rFonts w:ascii="Arial" w:hAnsi="Arial" w:cs="Arial"/>
          <w:bCs/>
          <w:i/>
          <w:iCs/>
          <w:sz w:val="22"/>
          <w:szCs w:val="22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  <w:lang w:val="es-US"/>
        </w:rPr>
        <w:t>La persona sujeta a la orden de restricción debe ser notificada con un paquete de notificación, que debe incluir una copia de este aviso, la solicitud o petición, y todos los materiales de sustento presentados con la solicitud o petición.</w:t>
      </w:r>
    </w:p>
    <w:p w14:paraId="7A9E9C15" w14:textId="77777777" w:rsidR="00B272DA" w:rsidRPr="00E612AC" w:rsidRDefault="00BF4B39" w:rsidP="00002494">
      <w:pPr>
        <w:tabs>
          <w:tab w:val="left" w:pos="9187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E612AC">
        <w:rPr>
          <w:rFonts w:ascii="Arial" w:hAnsi="Arial" w:cs="Arial"/>
          <w:sz w:val="22"/>
          <w:szCs w:val="22"/>
        </w:rPr>
        <w:t>[  ]</w:t>
      </w:r>
      <w:r w:rsidRPr="00E612AC">
        <w:rPr>
          <w:rFonts w:ascii="Arial" w:hAnsi="Arial" w:cs="Arial"/>
          <w:sz w:val="22"/>
          <w:szCs w:val="22"/>
        </w:rPr>
        <w:tab/>
        <w:t xml:space="preserve">The </w:t>
      </w:r>
      <w:r w:rsidRPr="00E612AC">
        <w:rPr>
          <w:rFonts w:ascii="Arial" w:hAnsi="Arial" w:cs="Arial"/>
          <w:b/>
          <w:bCs/>
          <w:sz w:val="22"/>
          <w:szCs w:val="22"/>
        </w:rPr>
        <w:t>law enforcement agency</w:t>
      </w:r>
      <w:r w:rsidRPr="00E612AC">
        <w:rPr>
          <w:rFonts w:ascii="Arial" w:hAnsi="Arial" w:cs="Arial"/>
          <w:sz w:val="22"/>
          <w:szCs w:val="22"/>
        </w:rPr>
        <w:t xml:space="preserve"> where the restrained person lives or can be served shall serve the restrained person with the service packet and shall promptly complete and return proof of service to this court.</w:t>
      </w:r>
    </w:p>
    <w:p w14:paraId="72B4A9CF" w14:textId="518BF67A" w:rsidR="00BF4B39" w:rsidRPr="00E612AC" w:rsidRDefault="00403796" w:rsidP="00F707F5">
      <w:pPr>
        <w:tabs>
          <w:tab w:val="left" w:pos="9187"/>
        </w:tabs>
        <w:ind w:left="108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</w:rPr>
        <w:tab/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La </w:t>
      </w:r>
      <w:r w:rsidRPr="00E612AC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agencia de orden público</w:t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 del lugar en donde la persona sujeta a la orden de restricción vive o puede ser notificada deberá notificar a la persona sujeta a la orden de restricción con el paquete de notificación, y deberá rellenar y devolver a este tribunal, de manera expedita, un comprobante de la notificación.</w:t>
      </w:r>
    </w:p>
    <w:p w14:paraId="2698AB48" w14:textId="77777777" w:rsidR="00B272DA" w:rsidRPr="00E612AC" w:rsidRDefault="00BF4B39" w:rsidP="00002494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E612AC">
        <w:rPr>
          <w:rFonts w:ascii="Arial" w:hAnsi="Arial" w:cs="Arial"/>
          <w:sz w:val="22"/>
          <w:szCs w:val="22"/>
        </w:rPr>
        <w:t>Law enforcement agency: (</w:t>
      </w:r>
      <w:r w:rsidRPr="00E612AC">
        <w:rPr>
          <w:rFonts w:ascii="Arial" w:hAnsi="Arial" w:cs="Arial"/>
          <w:i/>
          <w:iCs/>
          <w:sz w:val="22"/>
          <w:szCs w:val="22"/>
        </w:rPr>
        <w:t>county or city</w:t>
      </w:r>
      <w:r w:rsidRPr="00E612AC">
        <w:rPr>
          <w:rFonts w:ascii="Arial" w:hAnsi="Arial" w:cs="Arial"/>
          <w:sz w:val="22"/>
          <w:szCs w:val="22"/>
        </w:rPr>
        <w:t xml:space="preserve">) </w:t>
      </w:r>
      <w:r w:rsidRPr="00E612AC">
        <w:rPr>
          <w:rFonts w:ascii="Arial" w:hAnsi="Arial" w:cs="Arial"/>
          <w:sz w:val="22"/>
          <w:szCs w:val="22"/>
          <w:u w:val="single"/>
        </w:rPr>
        <w:tab/>
      </w:r>
      <w:r w:rsidRPr="00E612AC">
        <w:rPr>
          <w:rFonts w:ascii="Arial" w:hAnsi="Arial" w:cs="Arial"/>
          <w:sz w:val="22"/>
          <w:szCs w:val="22"/>
        </w:rPr>
        <w:t xml:space="preserve"> (</w:t>
      </w:r>
      <w:r w:rsidRPr="00E612AC">
        <w:rPr>
          <w:rFonts w:ascii="Arial" w:hAnsi="Arial" w:cs="Arial"/>
          <w:i/>
          <w:iCs/>
          <w:sz w:val="22"/>
          <w:szCs w:val="22"/>
        </w:rPr>
        <w:t>check only one</w:t>
      </w:r>
      <w:r w:rsidRPr="00E612AC">
        <w:rPr>
          <w:rFonts w:ascii="Arial" w:hAnsi="Arial" w:cs="Arial"/>
          <w:sz w:val="22"/>
          <w:szCs w:val="22"/>
        </w:rPr>
        <w:t>): [  ] Sheriff’s Office or</w:t>
      </w:r>
      <w:r w:rsidRPr="00E612AC">
        <w:rPr>
          <w:rFonts w:ascii="Arial" w:hAnsi="Arial" w:cs="Arial"/>
          <w:i/>
          <w:iCs/>
          <w:sz w:val="22"/>
          <w:szCs w:val="22"/>
        </w:rPr>
        <w:t xml:space="preserve">  </w:t>
      </w:r>
      <w:r w:rsidRPr="00E612AC">
        <w:rPr>
          <w:rFonts w:ascii="Arial" w:hAnsi="Arial" w:cs="Arial"/>
          <w:sz w:val="22"/>
          <w:szCs w:val="22"/>
        </w:rPr>
        <w:t>[  ] Police Department</w:t>
      </w:r>
    </w:p>
    <w:p w14:paraId="17E35A85" w14:textId="38F8D887" w:rsidR="00BF4B39" w:rsidRPr="00E612AC" w:rsidRDefault="00B272DA" w:rsidP="00F707F5">
      <w:pPr>
        <w:tabs>
          <w:tab w:val="left" w:pos="9180"/>
        </w:tabs>
        <w:ind w:left="1440"/>
        <w:rPr>
          <w:rFonts w:ascii="Arial" w:hAnsi="Arial" w:cs="Arial"/>
          <w:i/>
          <w:iCs/>
          <w:sz w:val="22"/>
          <w:szCs w:val="22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Agencia de orden público: (condado o ciudad) </w:t>
      </w:r>
      <w:r w:rsidRPr="00E612AC">
        <w:rPr>
          <w:rFonts w:ascii="Arial" w:hAnsi="Arial" w:cs="Arial"/>
          <w:sz w:val="22"/>
          <w:szCs w:val="22"/>
          <w:lang w:val="es-US"/>
        </w:rPr>
        <w:tab/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 (marque solo una opción): [-] Oficina del Alguacil o  [-] Departamento de Policía</w:t>
      </w:r>
    </w:p>
    <w:p w14:paraId="4635AB2C" w14:textId="77777777" w:rsidR="00B272DA" w:rsidRPr="00E612AC" w:rsidRDefault="00BF4B39" w:rsidP="00002494">
      <w:pPr>
        <w:tabs>
          <w:tab w:val="left" w:pos="9187"/>
        </w:tabs>
        <w:spacing w:before="120"/>
        <w:ind w:left="1800" w:hanging="360"/>
        <w:rPr>
          <w:rFonts w:ascii="Arial" w:hAnsi="Arial" w:cs="Arial"/>
          <w:sz w:val="22"/>
          <w:szCs w:val="22"/>
        </w:rPr>
      </w:pPr>
      <w:r w:rsidRPr="00E612AC">
        <w:rPr>
          <w:rFonts w:ascii="Arial" w:hAnsi="Arial" w:cs="Arial"/>
          <w:sz w:val="22"/>
          <w:szCs w:val="22"/>
        </w:rPr>
        <w:t>[  ]</w:t>
      </w:r>
      <w:r w:rsidRPr="00E612AC">
        <w:rPr>
          <w:rFonts w:ascii="Arial" w:hAnsi="Arial" w:cs="Arial"/>
          <w:sz w:val="22"/>
          <w:szCs w:val="22"/>
        </w:rPr>
        <w:tab/>
      </w:r>
      <w:r w:rsidRPr="00E612AC">
        <w:rPr>
          <w:rFonts w:ascii="Arial" w:hAnsi="Arial" w:cs="Arial"/>
          <w:b/>
          <w:bCs/>
          <w:sz w:val="22"/>
          <w:szCs w:val="22"/>
        </w:rPr>
        <w:t>Personal service by law enforcement is required because</w:t>
      </w:r>
      <w:r w:rsidRPr="00E612AC">
        <w:rPr>
          <w:rFonts w:ascii="Arial" w:hAnsi="Arial" w:cs="Arial"/>
          <w:sz w:val="22"/>
          <w:szCs w:val="22"/>
        </w:rPr>
        <w:t xml:space="preserve"> (</w:t>
      </w:r>
      <w:r w:rsidRPr="00E612AC">
        <w:rPr>
          <w:rFonts w:ascii="Arial" w:hAnsi="Arial" w:cs="Arial"/>
          <w:i/>
          <w:iCs/>
          <w:sz w:val="22"/>
          <w:szCs w:val="22"/>
        </w:rPr>
        <w:t>check all that apply</w:t>
      </w:r>
      <w:r w:rsidRPr="00E612AC">
        <w:rPr>
          <w:rFonts w:ascii="Arial" w:hAnsi="Arial" w:cs="Arial"/>
          <w:sz w:val="22"/>
          <w:szCs w:val="22"/>
        </w:rPr>
        <w:t>):</w:t>
      </w:r>
    </w:p>
    <w:p w14:paraId="08145E96" w14:textId="30CBF962" w:rsidR="00BF4B39" w:rsidRPr="00E612AC" w:rsidRDefault="00403796" w:rsidP="00F707F5">
      <w:pPr>
        <w:tabs>
          <w:tab w:val="left" w:pos="9187"/>
        </w:tabs>
        <w:ind w:left="180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</w:rPr>
        <w:tab/>
      </w:r>
      <w:r w:rsidRPr="00E612AC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 xml:space="preserve">Es necesaria una notificación oficial en persona realizada por las autoridades policiales debido a </w:t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(marque todas las opciones que correspondan): </w:t>
      </w:r>
    </w:p>
    <w:p w14:paraId="214377F1" w14:textId="77777777" w:rsidR="00B272DA" w:rsidRPr="00E612AC" w:rsidRDefault="00BF4B39" w:rsidP="00002494">
      <w:pPr>
        <w:pStyle w:val="PO5indenthanging"/>
        <w:spacing w:after="0"/>
        <w:ind w:left="2520"/>
        <w:rPr>
          <w:rFonts w:eastAsiaTheme="minorHAnsi"/>
        </w:rPr>
      </w:pPr>
      <w:r w:rsidRPr="00E612AC">
        <w:rPr>
          <w:rFonts w:eastAsiaTheme="minorHAnsi"/>
        </w:rPr>
        <w:t>[  ] Order to Surrender and Prohibit Weapons</w:t>
      </w:r>
    </w:p>
    <w:p w14:paraId="107D51CC" w14:textId="2DFB1E94" w:rsidR="00BF4B39" w:rsidRPr="00E612AC" w:rsidRDefault="00403796" w:rsidP="00F707F5">
      <w:pPr>
        <w:pStyle w:val="PO5indenthanging"/>
        <w:spacing w:before="0" w:after="0"/>
        <w:ind w:left="2520"/>
        <w:rPr>
          <w:rFonts w:eastAsiaTheme="minorHAnsi"/>
          <w:i/>
          <w:iCs/>
          <w:lang w:val="es-US"/>
        </w:rPr>
      </w:pPr>
      <w:r w:rsidRPr="00E612AC">
        <w:rPr>
          <w:rFonts w:eastAsiaTheme="minorHAnsi"/>
          <w:i/>
          <w:iCs/>
        </w:rPr>
        <w:tab/>
      </w:r>
      <w:r w:rsidRPr="00E612AC">
        <w:rPr>
          <w:rFonts w:eastAsiaTheme="minorHAnsi"/>
          <w:i/>
          <w:iCs/>
          <w:lang w:val="es-US"/>
        </w:rPr>
        <w:t xml:space="preserve">Orden de entrega y prohibición de armas </w:t>
      </w:r>
    </w:p>
    <w:p w14:paraId="223CB962" w14:textId="77777777" w:rsidR="00B272DA" w:rsidRPr="00E612AC" w:rsidRDefault="00BF4B39" w:rsidP="00002494">
      <w:pPr>
        <w:pStyle w:val="PO5indenthanging"/>
        <w:spacing w:after="0"/>
        <w:ind w:left="2520"/>
        <w:rPr>
          <w:rFonts w:eastAsiaTheme="minorHAnsi"/>
        </w:rPr>
      </w:pPr>
      <w:r w:rsidRPr="00E612AC">
        <w:rPr>
          <w:rFonts w:eastAsiaTheme="minorHAnsi"/>
        </w:rPr>
        <w:t>[  ] Restrained person must vacate shared residence</w:t>
      </w:r>
    </w:p>
    <w:p w14:paraId="32B7C684" w14:textId="70988618" w:rsidR="00BF4B39" w:rsidRPr="00E612AC" w:rsidRDefault="00403796" w:rsidP="00F707F5">
      <w:pPr>
        <w:pStyle w:val="PO5indenthanging"/>
        <w:spacing w:before="0" w:after="0"/>
        <w:ind w:left="2520"/>
        <w:rPr>
          <w:rFonts w:eastAsiaTheme="minorHAnsi"/>
          <w:i/>
          <w:iCs/>
          <w:lang w:val="es-US"/>
        </w:rPr>
      </w:pPr>
      <w:r w:rsidRPr="00E612AC">
        <w:rPr>
          <w:rFonts w:eastAsiaTheme="minorHAnsi"/>
          <w:i/>
          <w:iCs/>
        </w:rPr>
        <w:lastRenderedPageBreak/>
        <w:tab/>
      </w:r>
      <w:r w:rsidRPr="00E612AC">
        <w:rPr>
          <w:rFonts w:eastAsiaTheme="minorHAnsi"/>
          <w:i/>
          <w:iCs/>
          <w:lang w:val="es-US"/>
        </w:rPr>
        <w:t>La persona sujeta a la orden de restricción debe desalojar la vivienda compartida</w:t>
      </w:r>
    </w:p>
    <w:p w14:paraId="0DDED44B" w14:textId="77777777" w:rsidR="00B272DA" w:rsidRPr="00E612AC" w:rsidRDefault="00BF4B39" w:rsidP="00002494">
      <w:pPr>
        <w:pStyle w:val="PO5indenthanging"/>
        <w:spacing w:after="0"/>
        <w:ind w:left="2520"/>
        <w:rPr>
          <w:rFonts w:eastAsiaTheme="minorHAnsi"/>
          <w:lang w:val="es-US"/>
        </w:rPr>
      </w:pPr>
      <w:r w:rsidRPr="00E612AC">
        <w:rPr>
          <w:rFonts w:eastAsiaTheme="minorHAnsi"/>
          <w:lang w:val="es-US"/>
        </w:rPr>
        <w:t>[  ] Child custody transfer ordered</w:t>
      </w:r>
    </w:p>
    <w:p w14:paraId="4F4793C3" w14:textId="0C79BF96" w:rsidR="00BF4B39" w:rsidRPr="00E612AC" w:rsidRDefault="00403796" w:rsidP="00F707F5">
      <w:pPr>
        <w:pStyle w:val="PO5indenthanging"/>
        <w:spacing w:before="0" w:after="0"/>
        <w:ind w:left="2520"/>
        <w:rPr>
          <w:rFonts w:eastAsiaTheme="minorHAnsi"/>
          <w:i/>
          <w:iCs/>
          <w:lang w:val="es-US"/>
        </w:rPr>
      </w:pPr>
      <w:r w:rsidRPr="00E612AC">
        <w:rPr>
          <w:rFonts w:eastAsiaTheme="minorHAnsi"/>
          <w:i/>
          <w:iCs/>
          <w:lang w:val="es-US"/>
        </w:rPr>
        <w:tab/>
        <w:t>Se ordenó una transferencia de la custodia de los menores</w:t>
      </w:r>
    </w:p>
    <w:p w14:paraId="70F8DD7D" w14:textId="77777777" w:rsidR="00B272DA" w:rsidRPr="00E612AC" w:rsidRDefault="00BF4B39" w:rsidP="00002494">
      <w:pPr>
        <w:pStyle w:val="PO5indenthanging"/>
        <w:tabs>
          <w:tab w:val="left" w:pos="720"/>
        </w:tabs>
        <w:spacing w:after="0"/>
        <w:ind w:left="2520"/>
        <w:rPr>
          <w:rFonts w:eastAsiaTheme="minorHAnsi"/>
          <w:lang w:val="es-US"/>
        </w:rPr>
      </w:pPr>
      <w:r w:rsidRPr="00E612AC">
        <w:rPr>
          <w:rFonts w:eastAsiaTheme="minorHAnsi"/>
          <w:lang w:val="es-US"/>
        </w:rPr>
        <w:t>[  ] Restrained person is incarcerated</w:t>
      </w:r>
    </w:p>
    <w:p w14:paraId="07FC8991" w14:textId="56A5B76A" w:rsidR="00BF4B39" w:rsidRPr="00E612AC" w:rsidRDefault="00403796" w:rsidP="00F707F5">
      <w:pPr>
        <w:pStyle w:val="PO5indenthanging"/>
        <w:tabs>
          <w:tab w:val="left" w:pos="720"/>
        </w:tabs>
        <w:spacing w:before="0" w:after="0"/>
        <w:ind w:left="2520"/>
        <w:rPr>
          <w:rFonts w:eastAsiaTheme="minorHAnsi"/>
          <w:i/>
          <w:iCs/>
          <w:lang w:val="es-US"/>
        </w:rPr>
      </w:pPr>
      <w:r w:rsidRPr="00E612AC">
        <w:rPr>
          <w:rFonts w:eastAsiaTheme="minorHAnsi"/>
          <w:i/>
          <w:iCs/>
          <w:lang w:val="es-US"/>
        </w:rPr>
        <w:tab/>
        <w:t>La persona sujeta a la orden de restricción está encarcelada</w:t>
      </w:r>
    </w:p>
    <w:p w14:paraId="332C5111" w14:textId="77777777" w:rsidR="00B272DA" w:rsidRPr="00E612AC" w:rsidRDefault="00BF4B39" w:rsidP="00002494">
      <w:pPr>
        <w:pStyle w:val="PO5indenthanging"/>
        <w:tabs>
          <w:tab w:val="clear" w:pos="1080"/>
          <w:tab w:val="left" w:pos="9274"/>
        </w:tabs>
        <w:spacing w:after="0"/>
        <w:ind w:left="2520"/>
        <w:rPr>
          <w:rFonts w:eastAsiaTheme="minorHAnsi"/>
          <w:u w:val="single"/>
        </w:rPr>
      </w:pPr>
      <w:r w:rsidRPr="00E612AC">
        <w:rPr>
          <w:rFonts w:eastAsiaTheme="minorHAnsi"/>
        </w:rPr>
        <w:t xml:space="preserve">[  ] Other: </w:t>
      </w:r>
      <w:r w:rsidRPr="00E612AC">
        <w:rPr>
          <w:rFonts w:eastAsiaTheme="minorHAnsi"/>
          <w:u w:val="single"/>
        </w:rPr>
        <w:tab/>
      </w:r>
    </w:p>
    <w:p w14:paraId="7E363E76" w14:textId="31A7076F" w:rsidR="00BF4B39" w:rsidRPr="00E612AC" w:rsidRDefault="006C04C0" w:rsidP="00F707F5">
      <w:pPr>
        <w:pStyle w:val="PO5indenthanging"/>
        <w:tabs>
          <w:tab w:val="clear" w:pos="1080"/>
          <w:tab w:val="left" w:pos="9274"/>
        </w:tabs>
        <w:spacing w:before="0" w:after="0"/>
        <w:ind w:left="2520"/>
        <w:rPr>
          <w:rFonts w:eastAsiaTheme="minorHAnsi"/>
          <w:i/>
          <w:iCs/>
        </w:rPr>
      </w:pPr>
      <w:r w:rsidRPr="00E612AC">
        <w:rPr>
          <w:rFonts w:eastAsiaTheme="minorHAnsi"/>
          <w:i/>
          <w:iCs/>
        </w:rPr>
        <w:tab/>
        <w:t>Otro:</w:t>
      </w:r>
    </w:p>
    <w:p w14:paraId="324B108F" w14:textId="77777777" w:rsidR="00B272DA" w:rsidRPr="00E612AC" w:rsidRDefault="00BF4B39" w:rsidP="00002494">
      <w:pPr>
        <w:pStyle w:val="PO75indenthanging"/>
        <w:spacing w:before="120" w:after="0"/>
        <w:ind w:left="1800"/>
      </w:pPr>
      <w:r w:rsidRPr="00E612AC">
        <w:t>[  ]</w:t>
      </w:r>
      <w:r w:rsidRPr="00E612AC">
        <w:tab/>
      </w:r>
      <w:r w:rsidRPr="00E612AC">
        <w:rPr>
          <w:b/>
          <w:bCs/>
        </w:rPr>
        <w:t>Electronic service</w:t>
      </w:r>
      <w:r w:rsidRPr="00E612AC">
        <w:t xml:space="preserve"> as authorized by RCW 7.105.150.</w:t>
      </w:r>
    </w:p>
    <w:p w14:paraId="02073D51" w14:textId="35946C91" w:rsidR="00BF4B39" w:rsidRPr="00E612AC" w:rsidRDefault="006C04C0" w:rsidP="00F707F5">
      <w:pPr>
        <w:pStyle w:val="PO75indenthanging"/>
        <w:spacing w:before="0" w:after="0"/>
        <w:ind w:left="1800"/>
        <w:rPr>
          <w:i/>
          <w:iCs/>
          <w:lang w:val="es-US"/>
        </w:rPr>
      </w:pPr>
      <w:r w:rsidRPr="00E612AC">
        <w:rPr>
          <w:i/>
          <w:iCs/>
        </w:rPr>
        <w:tab/>
      </w:r>
      <w:r w:rsidRPr="00E612AC">
        <w:rPr>
          <w:b/>
          <w:bCs/>
          <w:i/>
          <w:iCs/>
          <w:lang w:val="es-US"/>
        </w:rPr>
        <w:t>Notificación electrónica</w:t>
      </w:r>
      <w:r w:rsidRPr="00E612AC">
        <w:rPr>
          <w:i/>
          <w:iCs/>
          <w:lang w:val="es-US"/>
        </w:rPr>
        <w:t xml:space="preserve"> conforme a lo autorizado por RCW 7.105.150.</w:t>
      </w:r>
    </w:p>
    <w:p w14:paraId="1CC481FE" w14:textId="77777777" w:rsidR="00B272DA" w:rsidRPr="00E612AC" w:rsidRDefault="00BF4B39" w:rsidP="00002494">
      <w:pPr>
        <w:spacing w:before="120"/>
        <w:ind w:left="1080" w:hanging="360"/>
        <w:rPr>
          <w:rFonts w:ascii="Arial" w:eastAsiaTheme="minorHAnsi" w:hAnsi="Arial" w:cs="Arial"/>
          <w:i/>
          <w:color w:val="000000"/>
          <w:sz w:val="22"/>
          <w:szCs w:val="22"/>
        </w:rPr>
      </w:pPr>
      <w:r w:rsidRPr="00E612AC">
        <w:rPr>
          <w:rFonts w:ascii="Arial" w:hAnsi="Arial" w:cs="Arial"/>
          <w:sz w:val="22"/>
          <w:szCs w:val="22"/>
        </w:rPr>
        <w:t>[  ]</w:t>
      </w:r>
      <w:r w:rsidRPr="00E612AC">
        <w:rPr>
          <w:rFonts w:ascii="Arial" w:hAnsi="Arial" w:cs="Arial"/>
          <w:sz w:val="22"/>
          <w:szCs w:val="22"/>
        </w:rPr>
        <w:tab/>
        <w:t xml:space="preserve">The </w:t>
      </w:r>
      <w:r w:rsidRPr="00E612AC">
        <w:rPr>
          <w:rFonts w:ascii="Arial" w:hAnsi="Arial" w:cs="Arial"/>
          <w:b/>
          <w:bCs/>
          <w:sz w:val="22"/>
          <w:szCs w:val="22"/>
        </w:rPr>
        <w:t>protected person</w:t>
      </w:r>
      <w:r w:rsidRPr="00E612AC">
        <w:rPr>
          <w:rFonts w:ascii="Arial" w:hAnsi="Arial" w:cs="Arial"/>
          <w:sz w:val="22"/>
          <w:szCs w:val="22"/>
        </w:rPr>
        <w:t xml:space="preserve"> (or person filing on their behalf) shall make private arrangements for service and have proof of service returned to this court. </w:t>
      </w:r>
      <w:r w:rsidRPr="00E612AC">
        <w:rPr>
          <w:rFonts w:ascii="Arial" w:hAnsi="Arial" w:cs="Arial"/>
          <w:i/>
          <w:iCs/>
          <w:color w:val="000000"/>
          <w:sz w:val="22"/>
          <w:szCs w:val="22"/>
        </w:rPr>
        <w:t>(This is not an option if this order requires: weapon surrender, vacating a shared residence, transfer of child custody, or if the restrained person is incarcerated. In these circumstances, law enforcement must serve unless the court allows alternative service.)</w:t>
      </w:r>
    </w:p>
    <w:p w14:paraId="6AC7F70F" w14:textId="0000BBC8" w:rsidR="00BF4B39" w:rsidRPr="00E612AC" w:rsidRDefault="006C04C0" w:rsidP="00F707F5">
      <w:pPr>
        <w:ind w:left="1080" w:hanging="360"/>
        <w:rPr>
          <w:rFonts w:ascii="Arial" w:eastAsiaTheme="minorHAnsi" w:hAnsi="Arial" w:cs="Arial"/>
          <w:i/>
          <w:iCs/>
          <w:color w:val="000000"/>
          <w:sz w:val="22"/>
          <w:szCs w:val="22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</w:rPr>
        <w:tab/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La </w:t>
      </w:r>
      <w:r w:rsidRPr="00E612AC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persona protegida</w:t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 (o la persona que presenta la solicitud en su nombre) deberá hacer arreglos privados para la notificación y hacer que se entregue un comprobante de la notificación a este tribunal. </w:t>
      </w:r>
      <w:r w:rsidRPr="00E612AC">
        <w:rPr>
          <w:rFonts w:ascii="Arial" w:hAnsi="Arial" w:cs="Arial"/>
          <w:i/>
          <w:iCs/>
          <w:color w:val="000000"/>
          <w:sz w:val="22"/>
          <w:szCs w:val="22"/>
          <w:lang w:val="es-US"/>
        </w:rPr>
        <w:t>(Esta opción no existe si la orden dispone: entrega de armas, abandono de una residencia en común, transferencia de la tutela de menores, o si la persona sujeta a la orden de restricción está encarcelada. En esas circunstancias, la agencia de orden público debe hacer la notificación, a menos que el tribunal permita un medio de notificación alternativo).</w:t>
      </w:r>
    </w:p>
    <w:p w14:paraId="2C435EDD" w14:textId="77777777" w:rsidR="00B272DA" w:rsidRPr="00E612AC" w:rsidRDefault="00BF4B39" w:rsidP="00002494">
      <w:pPr>
        <w:tabs>
          <w:tab w:val="left" w:pos="1080"/>
          <w:tab w:val="left" w:pos="9274"/>
        </w:tabs>
        <w:spacing w:before="120"/>
        <w:ind w:left="1080" w:hanging="360"/>
        <w:rPr>
          <w:rFonts w:ascii="Arial" w:hAnsi="Arial" w:cs="Arial"/>
          <w:sz w:val="22"/>
          <w:szCs w:val="22"/>
          <w:u w:val="single"/>
        </w:rPr>
      </w:pPr>
      <w:r w:rsidRPr="00E612AC">
        <w:rPr>
          <w:rFonts w:ascii="Arial" w:hAnsi="Arial" w:cs="Arial"/>
          <w:sz w:val="22"/>
          <w:szCs w:val="22"/>
        </w:rPr>
        <w:t>[  ]</w:t>
      </w:r>
      <w:r w:rsidRPr="00E612AC">
        <w:rPr>
          <w:rFonts w:ascii="Arial" w:hAnsi="Arial" w:cs="Arial"/>
          <w:sz w:val="22"/>
          <w:szCs w:val="22"/>
        </w:rPr>
        <w:tab/>
      </w:r>
      <w:r w:rsidRPr="00E612AC">
        <w:rPr>
          <w:rFonts w:ascii="Arial" w:hAnsi="Arial" w:cs="Arial"/>
          <w:b/>
          <w:bCs/>
          <w:sz w:val="22"/>
          <w:szCs w:val="22"/>
        </w:rPr>
        <w:t>Alternative Service Allowed.</w:t>
      </w:r>
      <w:r w:rsidRPr="00E612AC">
        <w:rPr>
          <w:rFonts w:ascii="Arial" w:hAnsi="Arial" w:cs="Arial"/>
          <w:sz w:val="22"/>
          <w:szCs w:val="22"/>
        </w:rPr>
        <w:t xml:space="preserve"> The court authorizes alternative service by separate order (</w:t>
      </w:r>
      <w:r w:rsidRPr="00E612AC">
        <w:rPr>
          <w:rFonts w:ascii="Arial" w:hAnsi="Arial" w:cs="Arial"/>
          <w:i/>
          <w:iCs/>
          <w:sz w:val="22"/>
          <w:szCs w:val="22"/>
        </w:rPr>
        <w:t>specify</w:t>
      </w:r>
      <w:r w:rsidRPr="00E612AC">
        <w:rPr>
          <w:rFonts w:ascii="Arial" w:hAnsi="Arial" w:cs="Arial"/>
          <w:sz w:val="22"/>
          <w:szCs w:val="22"/>
        </w:rPr>
        <w:t xml:space="preserve">): </w:t>
      </w:r>
      <w:r w:rsidRPr="00E612AC">
        <w:rPr>
          <w:rFonts w:ascii="Arial" w:hAnsi="Arial" w:cs="Arial"/>
          <w:sz w:val="22"/>
          <w:szCs w:val="22"/>
          <w:u w:val="single"/>
        </w:rPr>
        <w:tab/>
      </w:r>
    </w:p>
    <w:p w14:paraId="145DE1DB" w14:textId="03856182" w:rsidR="00BF4B39" w:rsidRPr="00E612AC" w:rsidRDefault="006C04C0" w:rsidP="00F707F5">
      <w:pPr>
        <w:tabs>
          <w:tab w:val="left" w:pos="1080"/>
          <w:tab w:val="left" w:pos="9274"/>
        </w:tabs>
        <w:ind w:left="1080" w:hanging="360"/>
        <w:rPr>
          <w:rFonts w:ascii="Arial" w:hAnsi="Arial" w:cs="Arial"/>
          <w:i/>
          <w:iCs/>
          <w:sz w:val="22"/>
          <w:szCs w:val="22"/>
          <w:u w:val="single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</w:rPr>
        <w:tab/>
      </w:r>
      <w:r w:rsidRPr="00E612AC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Medio de notificación alternativo permitido.</w:t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r w:rsidRPr="00E612AC">
        <w:rPr>
          <w:rFonts w:ascii="Arial" w:hAnsi="Arial" w:cs="Arial"/>
          <w:sz w:val="22"/>
          <w:szCs w:val="22"/>
          <w:lang w:val="es-US"/>
        </w:rPr>
        <w:t xml:space="preserve">El </w:t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>tribunal autoriza un medio de notificación alternativo con una orden por separado (especifique):</w:t>
      </w:r>
    </w:p>
    <w:p w14:paraId="59963742" w14:textId="77777777" w:rsidR="00B272DA" w:rsidRPr="00E612AC" w:rsidRDefault="00420D14" w:rsidP="00002494">
      <w:pPr>
        <w:tabs>
          <w:tab w:val="left" w:pos="1080"/>
        </w:tabs>
        <w:spacing w:before="120"/>
        <w:ind w:left="720" w:hanging="720"/>
        <w:outlineLvl w:val="1"/>
        <w:rPr>
          <w:rFonts w:ascii="Arial" w:hAnsi="Arial" w:cs="Arial"/>
          <w:sz w:val="22"/>
          <w:szCs w:val="22"/>
        </w:rPr>
      </w:pPr>
      <w:r w:rsidRPr="00E612AC">
        <w:rPr>
          <w:rFonts w:ascii="Arial" w:hAnsi="Arial" w:cs="Arial"/>
          <w:b/>
          <w:bCs/>
          <w:sz w:val="22"/>
          <w:szCs w:val="22"/>
        </w:rPr>
        <w:t>4.</w:t>
      </w:r>
      <w:r w:rsidRPr="00E612AC">
        <w:rPr>
          <w:rFonts w:ascii="Arial" w:hAnsi="Arial" w:cs="Arial"/>
          <w:b/>
          <w:bCs/>
          <w:sz w:val="22"/>
          <w:szCs w:val="22"/>
        </w:rPr>
        <w:tab/>
        <w:t>Clerk’s Action</w:t>
      </w:r>
      <w:r w:rsidRPr="00E612AC">
        <w:rPr>
          <w:rFonts w:ascii="Arial" w:hAnsi="Arial" w:cs="Arial"/>
          <w:sz w:val="22"/>
          <w:szCs w:val="22"/>
        </w:rPr>
        <w:t xml:space="preserve">. The court clerk shall forward a service packet on or before the next judicial day to the agency and/or party checked above. </w:t>
      </w:r>
      <w:bookmarkStart w:id="1" w:name="_Hlk190872928"/>
      <w:r w:rsidRPr="00E612AC">
        <w:rPr>
          <w:rFonts w:ascii="Arial" w:hAnsi="Arial" w:cs="Arial"/>
          <w:sz w:val="22"/>
          <w:szCs w:val="22"/>
        </w:rPr>
        <w:t>The court clerk shall also provide a copy of the service packet to the protected person, but the protected person is only responsible for service if checked above.</w:t>
      </w:r>
    </w:p>
    <w:p w14:paraId="70AE4C39" w14:textId="67F6D234" w:rsidR="00BF4B39" w:rsidRPr="00E612AC" w:rsidRDefault="00452424" w:rsidP="00F707F5">
      <w:pPr>
        <w:tabs>
          <w:tab w:val="left" w:pos="1080"/>
        </w:tabs>
        <w:spacing w:after="120"/>
        <w:ind w:left="720" w:hanging="720"/>
        <w:outlineLvl w:val="1"/>
        <w:rPr>
          <w:rFonts w:ascii="Arial" w:hAnsi="Arial" w:cs="Arial"/>
          <w:i/>
          <w:iCs/>
          <w:sz w:val="22"/>
          <w:szCs w:val="22"/>
          <w:lang w:val="es-US"/>
        </w:rPr>
      </w:pPr>
      <w:r w:rsidRPr="00E612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612AC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Acción del actuario.</w:t>
      </w:r>
      <w:r w:rsidRPr="00E612AC">
        <w:rPr>
          <w:rFonts w:ascii="Arial" w:hAnsi="Arial" w:cs="Arial"/>
          <w:i/>
          <w:iCs/>
          <w:sz w:val="22"/>
          <w:szCs w:val="22"/>
          <w:lang w:val="es-US"/>
        </w:rPr>
        <w:t xml:space="preserve"> El actuario del tribunal deberá enviar un paquete de notificación, a más tardar el siguiente día judicial, a la agencia o parte antes indicada. El actuario del tribunal también deberá entregar una copia del paquete de notificación a la persona protegida, pero la persona protegida solamente es responsable de la notificación si así se marcó en la parte de arriba.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30"/>
      </w:tblGrid>
      <w:tr w:rsidR="00420D14" w:rsidRPr="00E612AC" w14:paraId="4B5948AF" w14:textId="77777777" w:rsidTr="00766E55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"/>
          <w:p w14:paraId="00F31E21" w14:textId="77777777" w:rsidR="00B272DA" w:rsidRPr="00E612AC" w:rsidRDefault="00420D14" w:rsidP="00002494">
            <w:pPr>
              <w:pStyle w:val="Default"/>
              <w:keepNext/>
              <w:spacing w:before="120"/>
              <w:rPr>
                <w:bCs/>
                <w:color w:val="000000" w:themeColor="text1"/>
                <w:sz w:val="22"/>
                <w:szCs w:val="22"/>
              </w:rPr>
            </w:pPr>
            <w:r w:rsidRPr="00E612AC">
              <w:rPr>
                <w:b/>
                <w:bCs/>
                <w:color w:val="000000" w:themeColor="text1"/>
                <w:sz w:val="22"/>
                <w:szCs w:val="22"/>
              </w:rPr>
              <w:t xml:space="preserve">How to attend the next court hearing </w:t>
            </w:r>
            <w:r w:rsidRPr="00E612AC">
              <w:rPr>
                <w:color w:val="000000" w:themeColor="text1"/>
                <w:sz w:val="22"/>
                <w:szCs w:val="22"/>
              </w:rPr>
              <w:t xml:space="preserve">(date and time on page </w:t>
            </w:r>
            <w:r w:rsidRPr="00E612AC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E612AC">
              <w:rPr>
                <w:color w:val="000000" w:themeColor="text1"/>
                <w:sz w:val="22"/>
                <w:szCs w:val="22"/>
              </w:rPr>
              <w:t>).</w:t>
            </w:r>
          </w:p>
          <w:p w14:paraId="322B89FC" w14:textId="2D13E5A5" w:rsidR="00420D14" w:rsidRPr="00E612AC" w:rsidRDefault="00B272DA" w:rsidP="00F707F5">
            <w:pPr>
              <w:pStyle w:val="Default"/>
              <w:keepNext/>
              <w:spacing w:after="120"/>
              <w:rPr>
                <w:i/>
                <w:iCs/>
                <w:color w:val="FFFFFF" w:themeColor="background1"/>
                <w:sz w:val="22"/>
                <w:szCs w:val="22"/>
                <w:lang w:val="es-US"/>
              </w:rPr>
            </w:pPr>
            <w:r w:rsidRPr="00E612AC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s-US"/>
              </w:rPr>
              <w:t xml:space="preserve">Cómo asistir a la siguiente audiencia judicial </w:t>
            </w:r>
            <w:r w:rsidRPr="00E612AC">
              <w:rPr>
                <w:i/>
                <w:iCs/>
                <w:color w:val="000000" w:themeColor="text1"/>
                <w:sz w:val="22"/>
                <w:szCs w:val="22"/>
                <w:lang w:val="es-US"/>
              </w:rPr>
              <w:t xml:space="preserve">(la fecha y hora están en la página </w:t>
            </w:r>
            <w:r w:rsidRPr="00E612AC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s-US"/>
              </w:rPr>
              <w:t>1</w:t>
            </w:r>
            <w:r w:rsidRPr="00E612AC">
              <w:rPr>
                <w:i/>
                <w:iCs/>
                <w:color w:val="000000" w:themeColor="text1"/>
                <w:sz w:val="22"/>
                <w:szCs w:val="22"/>
                <w:lang w:val="es-US"/>
              </w:rPr>
              <w:t>).</w:t>
            </w:r>
          </w:p>
        </w:tc>
      </w:tr>
    </w:tbl>
    <w:p w14:paraId="614438D7" w14:textId="77777777" w:rsidR="00B272DA" w:rsidRPr="00E612AC" w:rsidRDefault="00420D14" w:rsidP="00002494">
      <w:pPr>
        <w:pStyle w:val="POnoindent"/>
        <w:keepNext/>
        <w:spacing w:after="0"/>
      </w:pPr>
      <w:r w:rsidRPr="00E612AC">
        <w:t xml:space="preserve">The hearing scheduled on page </w:t>
      </w:r>
      <w:r w:rsidRPr="00E612AC">
        <w:rPr>
          <w:b/>
          <w:bCs/>
        </w:rPr>
        <w:t>1</w:t>
      </w:r>
      <w:r w:rsidRPr="00E612AC">
        <w:t xml:space="preserve"> will be held:</w:t>
      </w:r>
    </w:p>
    <w:p w14:paraId="3B464DFF" w14:textId="32C40F22" w:rsidR="00420D14" w:rsidRPr="00E612AC" w:rsidRDefault="00B272DA" w:rsidP="00F707F5">
      <w:pPr>
        <w:pStyle w:val="POnoindent"/>
        <w:keepNext/>
        <w:spacing w:before="0"/>
        <w:rPr>
          <w:i/>
          <w:iCs/>
          <w:lang w:val="es-US"/>
        </w:rPr>
      </w:pPr>
      <w:r w:rsidRPr="00E612AC">
        <w:rPr>
          <w:i/>
          <w:iCs/>
          <w:lang w:val="es-US"/>
        </w:rPr>
        <w:t xml:space="preserve">La audiencia programada en la página </w:t>
      </w:r>
      <w:r w:rsidRPr="00E612AC">
        <w:rPr>
          <w:b/>
          <w:bCs/>
          <w:i/>
          <w:iCs/>
          <w:lang w:val="es-US"/>
        </w:rPr>
        <w:t>1</w:t>
      </w:r>
      <w:r w:rsidRPr="00E612AC">
        <w:rPr>
          <w:i/>
          <w:iCs/>
          <w:lang w:val="es-US"/>
        </w:rPr>
        <w:t xml:space="preserve"> se celebrará: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3569"/>
        <w:gridCol w:w="876"/>
        <w:gridCol w:w="3755"/>
      </w:tblGrid>
      <w:tr w:rsidR="00420D14" w:rsidRPr="00E612AC" w14:paraId="401F9F03" w14:textId="77777777" w:rsidTr="00766E55">
        <w:tc>
          <w:tcPr>
            <w:tcW w:w="1150" w:type="dxa"/>
          </w:tcPr>
          <w:p w14:paraId="132B031C" w14:textId="77777777" w:rsidR="00420D14" w:rsidRPr="00E612AC" w:rsidRDefault="00420D14" w:rsidP="00002494">
            <w:pPr>
              <w:pStyle w:val="POnoindent"/>
              <w:spacing w:after="0"/>
              <w:jc w:val="center"/>
              <w:rPr>
                <w:i/>
                <w:iCs/>
              </w:rPr>
            </w:pPr>
            <w:r w:rsidRPr="00E612AC">
              <w:rPr>
                <w:noProof/>
              </w:rPr>
              <w:drawing>
                <wp:inline distT="0" distB="0" distL="0" distR="0" wp14:anchorId="2A565520" wp14:editId="06ACCFAA">
                  <wp:extent cx="482805" cy="50292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0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41FAD740" w14:textId="77777777" w:rsidR="00B272DA" w:rsidRPr="00E612AC" w:rsidRDefault="00420D14" w:rsidP="00002494">
            <w:pPr>
              <w:pStyle w:val="POnoindent"/>
              <w:spacing w:after="0"/>
              <w:rPr>
                <w:b/>
                <w:bCs/>
              </w:rPr>
            </w:pPr>
            <w:r w:rsidRPr="00E612AC">
              <w:rPr>
                <w:b/>
                <w:bCs/>
              </w:rPr>
              <w:t>In person</w:t>
            </w:r>
          </w:p>
          <w:p w14:paraId="742309FB" w14:textId="44E27C0A" w:rsidR="00420D14" w:rsidRPr="00E612AC" w:rsidRDefault="00B272DA" w:rsidP="00F707F5">
            <w:pPr>
              <w:pStyle w:val="POnoindent"/>
              <w:spacing w:before="0"/>
              <w:rPr>
                <w:i/>
                <w:iCs/>
              </w:rPr>
            </w:pPr>
            <w:r w:rsidRPr="00E612AC">
              <w:rPr>
                <w:b/>
                <w:bCs/>
                <w:i/>
                <w:iCs/>
              </w:rPr>
              <w:t>En persona</w:t>
            </w:r>
            <w:r w:rsidR="00E612AC">
              <w:rPr>
                <w:b/>
                <w:bCs/>
                <w:i/>
                <w:iCs/>
              </w:rPr>
              <w:br/>
            </w:r>
          </w:p>
          <w:p w14:paraId="494D1FA7" w14:textId="77777777" w:rsidR="00B272DA" w:rsidRPr="00E612AC" w:rsidRDefault="00420D14" w:rsidP="00002494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after="0"/>
              <w:rPr>
                <w:u w:val="single"/>
              </w:rPr>
            </w:pPr>
            <w:r w:rsidRPr="00E612AC">
              <w:lastRenderedPageBreak/>
              <w:t xml:space="preserve">Judge/Commissioner: </w:t>
            </w:r>
            <w:r w:rsidRPr="00E612AC">
              <w:rPr>
                <w:u w:val="single"/>
              </w:rPr>
              <w:tab/>
            </w:r>
            <w:r w:rsidRPr="00E612AC">
              <w:tab/>
              <w:t xml:space="preserve">Courtroom: </w:t>
            </w:r>
            <w:r w:rsidRPr="00E612AC">
              <w:rPr>
                <w:u w:val="single"/>
              </w:rPr>
              <w:tab/>
            </w:r>
          </w:p>
          <w:p w14:paraId="7F42E6F4" w14:textId="4F1A0A24" w:rsidR="00420D14" w:rsidRPr="00E612AC" w:rsidRDefault="00B272DA" w:rsidP="00F707F5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before="0"/>
              <w:rPr>
                <w:i/>
                <w:iCs/>
                <w:lang w:val="es-US"/>
              </w:rPr>
            </w:pPr>
            <w:r w:rsidRPr="00E612AC">
              <w:rPr>
                <w:i/>
                <w:iCs/>
                <w:lang w:val="es-US"/>
              </w:rPr>
              <w:t xml:space="preserve">Juez/Comisionado: </w:t>
            </w:r>
            <w:r w:rsidRPr="00E612AC">
              <w:rPr>
                <w:lang w:val="es-US"/>
              </w:rPr>
              <w:tab/>
            </w:r>
            <w:r w:rsidRPr="00E612AC">
              <w:rPr>
                <w:lang w:val="es-US"/>
              </w:rPr>
              <w:tab/>
            </w:r>
            <w:r w:rsidRPr="00E612AC">
              <w:rPr>
                <w:i/>
                <w:iCs/>
                <w:lang w:val="es-US"/>
              </w:rPr>
              <w:t>Juzgado:</w:t>
            </w:r>
          </w:p>
          <w:p w14:paraId="5826FB8B" w14:textId="77777777" w:rsidR="00B272DA" w:rsidRPr="00E612AC" w:rsidRDefault="00420D14" w:rsidP="00002494">
            <w:pPr>
              <w:pStyle w:val="POnoindent"/>
              <w:tabs>
                <w:tab w:val="left" w:pos="7823"/>
              </w:tabs>
              <w:spacing w:after="0"/>
              <w:rPr>
                <w:u w:val="single"/>
                <w:lang w:val="es-US"/>
              </w:rPr>
            </w:pPr>
            <w:r w:rsidRPr="00E612AC">
              <w:rPr>
                <w:lang w:val="es-US"/>
              </w:rPr>
              <w:t xml:space="preserve">Address: </w:t>
            </w:r>
            <w:r w:rsidRPr="00E612AC">
              <w:rPr>
                <w:u w:val="single"/>
                <w:lang w:val="es-US"/>
              </w:rPr>
              <w:tab/>
            </w:r>
          </w:p>
          <w:p w14:paraId="44A319BF" w14:textId="3F137F33" w:rsidR="00420D14" w:rsidRPr="00E612AC" w:rsidRDefault="00B272DA" w:rsidP="00F707F5">
            <w:pPr>
              <w:pStyle w:val="POnoindent"/>
              <w:tabs>
                <w:tab w:val="left" w:pos="7823"/>
              </w:tabs>
              <w:spacing w:before="0"/>
              <w:rPr>
                <w:i/>
                <w:iCs/>
                <w:lang w:val="es-US"/>
              </w:rPr>
            </w:pPr>
            <w:r w:rsidRPr="00E612AC">
              <w:rPr>
                <w:i/>
                <w:iCs/>
                <w:lang w:val="es-US"/>
              </w:rPr>
              <w:t>Dirección:</w:t>
            </w:r>
          </w:p>
        </w:tc>
      </w:tr>
      <w:tr w:rsidR="00420D14" w:rsidRPr="00E612AC" w14:paraId="60C12E82" w14:textId="77777777" w:rsidTr="00766E5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1823FBC7" w14:textId="77777777" w:rsidR="00420D14" w:rsidRPr="00E612AC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E612AC">
              <w:rPr>
                <w:noProof/>
              </w:rPr>
              <w:lastRenderedPageBreak/>
              <w:drawing>
                <wp:inline distT="0" distB="0" distL="0" distR="0" wp14:anchorId="70004968" wp14:editId="6ADEF6BE">
                  <wp:extent cx="577311" cy="457200"/>
                  <wp:effectExtent l="0" t="0" r="0" b="0"/>
                  <wp:docPr id="9" name="Picture 9" descr="A picture containing text,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monito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2E60957" w14:textId="77777777" w:rsidR="00B272DA" w:rsidRPr="00E612AC" w:rsidRDefault="00420D14" w:rsidP="00002494">
            <w:pPr>
              <w:pStyle w:val="POnoindent"/>
              <w:tabs>
                <w:tab w:val="left" w:pos="3143"/>
                <w:tab w:val="left" w:pos="7823"/>
              </w:tabs>
              <w:spacing w:after="0"/>
              <w:rPr>
                <w:u w:val="single"/>
              </w:rPr>
            </w:pPr>
            <w:r w:rsidRPr="00E612AC">
              <w:rPr>
                <w:b/>
                <w:bCs/>
              </w:rPr>
              <w:t xml:space="preserve">Online </w:t>
            </w:r>
            <w:r w:rsidRPr="00E612AC">
              <w:t>(</w:t>
            </w:r>
            <w:r w:rsidRPr="00E612AC">
              <w:rPr>
                <w:i/>
                <w:iCs/>
              </w:rPr>
              <w:t>audio and video</w:t>
            </w:r>
            <w:r w:rsidRPr="00E612AC">
              <w:t>)</w:t>
            </w:r>
            <w:r w:rsidRPr="00E612AC">
              <w:tab/>
              <w:t xml:space="preserve">App: </w:t>
            </w:r>
            <w:r w:rsidRPr="00E612AC">
              <w:rPr>
                <w:u w:val="single"/>
              </w:rPr>
              <w:tab/>
            </w:r>
          </w:p>
          <w:p w14:paraId="377EB1EC" w14:textId="5CDB9676" w:rsidR="00420D14" w:rsidRPr="00E612AC" w:rsidRDefault="00B272DA" w:rsidP="00F707F5">
            <w:pPr>
              <w:pStyle w:val="POnoindent"/>
              <w:tabs>
                <w:tab w:val="left" w:pos="3143"/>
                <w:tab w:val="left" w:pos="7823"/>
              </w:tabs>
              <w:spacing w:before="0"/>
              <w:rPr>
                <w:i/>
                <w:iCs/>
                <w:lang w:val="es-US"/>
              </w:rPr>
            </w:pPr>
            <w:r w:rsidRPr="00E612AC">
              <w:rPr>
                <w:b/>
                <w:bCs/>
                <w:i/>
                <w:iCs/>
                <w:lang w:val="es-US"/>
              </w:rPr>
              <w:t xml:space="preserve">En línea </w:t>
            </w:r>
            <w:r w:rsidRPr="00E612AC">
              <w:rPr>
                <w:i/>
                <w:iCs/>
                <w:lang w:val="es-US"/>
              </w:rPr>
              <w:t>(audio y video)</w:t>
            </w:r>
            <w:r w:rsidRPr="00E612AC">
              <w:rPr>
                <w:lang w:val="es-US"/>
              </w:rPr>
              <w:tab/>
            </w:r>
            <w:r w:rsidRPr="00E612AC">
              <w:rPr>
                <w:i/>
                <w:iCs/>
                <w:lang w:val="es-US"/>
              </w:rPr>
              <w:t>Aplicación:</w:t>
            </w:r>
          </w:p>
          <w:p w14:paraId="64EE1C5E" w14:textId="77777777" w:rsidR="00B272DA" w:rsidRPr="00E612AC" w:rsidRDefault="00420D14" w:rsidP="00002494">
            <w:pPr>
              <w:pStyle w:val="POnoindent"/>
              <w:tabs>
                <w:tab w:val="left" w:pos="7823"/>
              </w:tabs>
              <w:spacing w:after="0"/>
              <w:rPr>
                <w:u w:val="single"/>
                <w:lang w:val="es-US"/>
              </w:rPr>
            </w:pPr>
            <w:r w:rsidRPr="00E612AC">
              <w:rPr>
                <w:lang w:val="es-US"/>
              </w:rPr>
              <w:t xml:space="preserve">[  ] Log-in: </w:t>
            </w:r>
            <w:r w:rsidRPr="00E612AC">
              <w:rPr>
                <w:u w:val="single"/>
                <w:lang w:val="es-US"/>
              </w:rPr>
              <w:tab/>
            </w:r>
          </w:p>
          <w:p w14:paraId="127C8028" w14:textId="3BB1D0FD" w:rsidR="00420D14" w:rsidRPr="00E612AC" w:rsidRDefault="00911D72" w:rsidP="00F707F5">
            <w:pPr>
              <w:pStyle w:val="POnoindent"/>
              <w:tabs>
                <w:tab w:val="left" w:pos="7823"/>
              </w:tabs>
              <w:spacing w:before="0"/>
              <w:rPr>
                <w:i/>
                <w:iCs/>
                <w:u w:val="single"/>
                <w:lang w:val="es-US"/>
              </w:rPr>
            </w:pPr>
            <w:r w:rsidRPr="00E612AC">
              <w:rPr>
                <w:i/>
                <w:iCs/>
                <w:sz w:val="20"/>
                <w:lang w:val="es-US"/>
              </w:rPr>
              <w:t xml:space="preserve">     </w:t>
            </w:r>
            <w:r w:rsidRPr="00E612AC">
              <w:rPr>
                <w:i/>
                <w:iCs/>
                <w:lang w:val="es-US"/>
              </w:rPr>
              <w:t>Inicio de sesión:</w:t>
            </w:r>
          </w:p>
          <w:p w14:paraId="38CD4B5D" w14:textId="77777777" w:rsidR="00B272DA" w:rsidRPr="00E612AC" w:rsidRDefault="00420D14" w:rsidP="00002494">
            <w:pPr>
              <w:pStyle w:val="POnoindent"/>
              <w:tabs>
                <w:tab w:val="left" w:pos="7875"/>
              </w:tabs>
              <w:spacing w:after="0"/>
              <w:rPr>
                <w:lang w:val="es-US"/>
              </w:rPr>
            </w:pPr>
            <w:r w:rsidRPr="00E612AC">
              <w:t xml:space="preserve">[  ] You must get permission from the court at least 3 court days before your hearing to participate online (audio and video). </w:t>
            </w:r>
            <w:r w:rsidRPr="00E612AC">
              <w:rPr>
                <w:lang w:val="es-US"/>
              </w:rPr>
              <w:t>To make this request, contact:</w:t>
            </w:r>
          </w:p>
          <w:p w14:paraId="4D4D34B4" w14:textId="4CA4D5A8" w:rsidR="00420D14" w:rsidRPr="00E612AC" w:rsidRDefault="00911D72" w:rsidP="00F707F5">
            <w:pPr>
              <w:pStyle w:val="POnoindent"/>
              <w:tabs>
                <w:tab w:val="left" w:pos="7875"/>
              </w:tabs>
              <w:spacing w:before="0"/>
              <w:rPr>
                <w:i/>
                <w:iCs/>
              </w:rPr>
            </w:pPr>
            <w:r w:rsidRPr="00E612AC">
              <w:rPr>
                <w:i/>
                <w:iCs/>
                <w:sz w:val="20"/>
                <w:lang w:val="es-US"/>
              </w:rPr>
              <w:t xml:space="preserve">     </w:t>
            </w:r>
            <w:r w:rsidRPr="00E612AC">
              <w:rPr>
                <w:i/>
                <w:iCs/>
                <w:lang w:val="es-US"/>
              </w:rPr>
              <w:t>Debe recibir permiso del tribunal, por lo menos 3 días judiciales antes de su audiencia, para participar en línea (audio y video). Para hacer la solicitud, comuníquese con:</w:t>
            </w:r>
          </w:p>
          <w:p w14:paraId="25EBC3BF" w14:textId="15166534" w:rsidR="00420D14" w:rsidRPr="00E612AC" w:rsidDel="00B721FA" w:rsidRDefault="00420D14" w:rsidP="00911D72">
            <w:pPr>
              <w:pStyle w:val="POnoindent"/>
              <w:tabs>
                <w:tab w:val="left" w:pos="7823"/>
              </w:tabs>
              <w:rPr>
                <w:bCs/>
                <w:u w:val="single"/>
              </w:rPr>
            </w:pPr>
            <w:r w:rsidRPr="00E612AC">
              <w:rPr>
                <w:u w:val="single"/>
              </w:rPr>
              <w:tab/>
            </w:r>
          </w:p>
        </w:tc>
      </w:tr>
      <w:tr w:rsidR="00420D14" w:rsidRPr="00E612AC" w14:paraId="52F66FDF" w14:textId="77777777" w:rsidTr="00766E55">
        <w:trPr>
          <w:trHeight w:val="1520"/>
        </w:trPr>
        <w:tc>
          <w:tcPr>
            <w:tcW w:w="1150" w:type="dxa"/>
          </w:tcPr>
          <w:p w14:paraId="6E220CF0" w14:textId="77777777" w:rsidR="00420D14" w:rsidRPr="00E612AC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E612AC">
              <w:rPr>
                <w:noProof/>
              </w:rPr>
              <w:drawing>
                <wp:inline distT="0" distB="0" distL="0" distR="0" wp14:anchorId="4D86A1AD" wp14:editId="40F546E9">
                  <wp:extent cx="457200" cy="457200"/>
                  <wp:effectExtent l="0" t="0" r="0" b="0"/>
                  <wp:docPr id="12" name="Picture 1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0452AB57" w14:textId="77777777" w:rsidR="00B272DA" w:rsidRPr="00E612AC" w:rsidRDefault="00420D14" w:rsidP="00002494">
            <w:pPr>
              <w:pStyle w:val="POnoindent"/>
              <w:tabs>
                <w:tab w:val="left" w:pos="3421"/>
                <w:tab w:val="left" w:pos="7823"/>
              </w:tabs>
              <w:spacing w:after="0"/>
              <w:rPr>
                <w:u w:val="single"/>
              </w:rPr>
            </w:pPr>
            <w:r w:rsidRPr="00E612AC">
              <w:rPr>
                <w:b/>
                <w:bCs/>
              </w:rPr>
              <w:t xml:space="preserve">By Phone </w:t>
            </w:r>
            <w:r w:rsidRPr="00E612AC">
              <w:t>(</w:t>
            </w:r>
            <w:r w:rsidRPr="00E612AC">
              <w:rPr>
                <w:i/>
                <w:iCs/>
              </w:rPr>
              <w:t>audio only</w:t>
            </w:r>
            <w:r w:rsidRPr="00E612AC">
              <w:t>)</w:t>
            </w:r>
            <w:r w:rsidRPr="00E612AC">
              <w:tab/>
              <w:t xml:space="preserve">[  ] Call-in number: </w:t>
            </w:r>
            <w:r w:rsidRPr="00E612AC">
              <w:rPr>
                <w:u w:val="single"/>
              </w:rPr>
              <w:tab/>
            </w:r>
          </w:p>
          <w:p w14:paraId="2B57399E" w14:textId="18754163" w:rsidR="00420D14" w:rsidRPr="00E612AC" w:rsidRDefault="00B272DA" w:rsidP="00F707F5">
            <w:pPr>
              <w:pStyle w:val="POnoindent"/>
              <w:tabs>
                <w:tab w:val="left" w:pos="3421"/>
                <w:tab w:val="left" w:pos="7823"/>
              </w:tabs>
              <w:spacing w:before="0"/>
              <w:rPr>
                <w:i/>
                <w:iCs/>
                <w:u w:val="single"/>
                <w:lang w:val="es-US"/>
              </w:rPr>
            </w:pPr>
            <w:r w:rsidRPr="00E612AC">
              <w:rPr>
                <w:b/>
                <w:bCs/>
                <w:i/>
                <w:iCs/>
                <w:lang w:val="es-US"/>
              </w:rPr>
              <w:t xml:space="preserve">Por teléfono </w:t>
            </w:r>
            <w:r w:rsidRPr="00E612AC">
              <w:rPr>
                <w:i/>
                <w:iCs/>
                <w:lang w:val="es-US"/>
              </w:rPr>
              <w:t>(solamente audio)</w:t>
            </w:r>
            <w:r w:rsidRPr="00E612AC">
              <w:rPr>
                <w:i/>
                <w:iCs/>
                <w:lang w:val="es-US"/>
              </w:rPr>
              <w:tab/>
            </w:r>
            <w:r w:rsidRPr="00E612AC">
              <w:rPr>
                <w:i/>
                <w:iCs/>
                <w:sz w:val="20"/>
                <w:lang w:val="es-US"/>
              </w:rPr>
              <w:t xml:space="preserve">     </w:t>
            </w:r>
            <w:r w:rsidRPr="00E612AC">
              <w:rPr>
                <w:i/>
                <w:iCs/>
                <w:lang w:val="es-US"/>
              </w:rPr>
              <w:t>Número al que debe llamar</w:t>
            </w:r>
          </w:p>
          <w:p w14:paraId="594308D9" w14:textId="77777777" w:rsidR="00B272DA" w:rsidRPr="00E612AC" w:rsidRDefault="00420D14" w:rsidP="00002494">
            <w:pPr>
              <w:pStyle w:val="POnoindent"/>
              <w:tabs>
                <w:tab w:val="left" w:pos="7823"/>
              </w:tabs>
              <w:spacing w:after="0"/>
              <w:rPr>
                <w:bCs/>
                <w:u w:val="single"/>
                <w:lang w:val="es-US"/>
              </w:rPr>
            </w:pPr>
            <w:r w:rsidRPr="00E612AC">
              <w:t xml:space="preserve">[  ] You must get permission from the court at least 3 court days before your hearing to participate by phone only (without video). </w:t>
            </w:r>
            <w:r w:rsidRPr="00E612AC">
              <w:rPr>
                <w:lang w:val="es-US"/>
              </w:rPr>
              <w:t>To make this request, contact:</w:t>
            </w:r>
            <w:r w:rsidRPr="00E612AC">
              <w:rPr>
                <w:lang w:val="es-US"/>
              </w:rPr>
              <w:br/>
            </w:r>
            <w:r w:rsidRPr="00E612AC">
              <w:rPr>
                <w:u w:val="single"/>
                <w:lang w:val="es-US"/>
              </w:rPr>
              <w:tab/>
            </w:r>
          </w:p>
          <w:p w14:paraId="4C4A2190" w14:textId="3871FFD8" w:rsidR="00420D14" w:rsidRPr="00E612AC" w:rsidRDefault="00042AF9" w:rsidP="00F707F5">
            <w:pPr>
              <w:pStyle w:val="POnoindent"/>
              <w:tabs>
                <w:tab w:val="left" w:pos="7823"/>
              </w:tabs>
              <w:spacing w:before="0"/>
              <w:rPr>
                <w:bCs/>
                <w:i/>
                <w:iCs/>
                <w:u w:val="single"/>
              </w:rPr>
            </w:pPr>
            <w:r w:rsidRPr="00E612AC">
              <w:rPr>
                <w:i/>
                <w:iCs/>
                <w:sz w:val="20"/>
                <w:lang w:val="es-US"/>
              </w:rPr>
              <w:t xml:space="preserve">     </w:t>
            </w:r>
            <w:r w:rsidRPr="00E612AC">
              <w:rPr>
                <w:i/>
                <w:iCs/>
                <w:lang w:val="es-US"/>
              </w:rPr>
              <w:t>Debe recibir permiso del tribunal, por lo menos 3 días judiciales antes de su audiencia, para participar solamente por teléfono (sin video). Para hacer la solicitud, comuníquese con:</w:t>
            </w:r>
          </w:p>
        </w:tc>
      </w:tr>
      <w:tr w:rsidR="00420D14" w:rsidRPr="00E612AC" w14:paraId="42937AC9" w14:textId="77777777" w:rsidTr="00766E5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32EA0B1" w14:textId="77777777" w:rsidR="00420D14" w:rsidRPr="00E612AC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E612AC">
              <w:rPr>
                <w:i/>
                <w:iCs/>
                <w:noProof/>
              </w:rPr>
              <w:drawing>
                <wp:inline distT="0" distB="0" distL="0" distR="0" wp14:anchorId="1CAE230D" wp14:editId="00417981">
                  <wp:extent cx="506295" cy="502920"/>
                  <wp:effectExtent l="0" t="0" r="825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</w:tcPr>
          <w:p w14:paraId="317F8F4D" w14:textId="77777777" w:rsidR="00B272DA" w:rsidRPr="00E612AC" w:rsidRDefault="00420D14" w:rsidP="00002494">
            <w:pPr>
              <w:pStyle w:val="POnoindent"/>
              <w:spacing w:after="0"/>
              <w:rPr>
                <w:bCs/>
              </w:rPr>
            </w:pPr>
            <w:r w:rsidRPr="00E612AC">
              <w:rPr>
                <w:b/>
                <w:bCs/>
              </w:rPr>
              <w:t xml:space="preserve">If you have trouble connecting online or by phone </w:t>
            </w:r>
            <w:r w:rsidRPr="00E612AC">
              <w:t>(</w:t>
            </w:r>
            <w:r w:rsidRPr="00E612AC">
              <w:rPr>
                <w:i/>
                <w:iCs/>
              </w:rPr>
              <w:t>instructions, who to contact</w:t>
            </w:r>
            <w:r w:rsidRPr="00E612AC">
              <w:t>)</w:t>
            </w:r>
          </w:p>
          <w:p w14:paraId="3ED7889B" w14:textId="4C65DBE1" w:rsidR="00420D14" w:rsidRPr="00E612AC" w:rsidRDefault="00B272DA" w:rsidP="00F707F5">
            <w:pPr>
              <w:pStyle w:val="POnoindent"/>
              <w:spacing w:before="0"/>
              <w:rPr>
                <w:b/>
                <w:i/>
                <w:iCs/>
                <w:lang w:val="es-US"/>
              </w:rPr>
            </w:pPr>
            <w:r w:rsidRPr="00E612AC">
              <w:rPr>
                <w:b/>
                <w:bCs/>
                <w:i/>
                <w:iCs/>
                <w:lang w:val="es-US"/>
              </w:rPr>
              <w:t xml:space="preserve">Si tiene problemas para conectarse por internet o teléfono </w:t>
            </w:r>
            <w:r w:rsidRPr="00E612AC">
              <w:rPr>
                <w:i/>
                <w:iCs/>
                <w:lang w:val="es-US"/>
              </w:rPr>
              <w:t>(instrucciones, con quién comunicarse)</w:t>
            </w:r>
          </w:p>
          <w:p w14:paraId="6DA08822" w14:textId="227C2A14" w:rsidR="00420D14" w:rsidRPr="00E612AC" w:rsidRDefault="00420D14" w:rsidP="00042AF9">
            <w:pPr>
              <w:pStyle w:val="POnoindent"/>
              <w:tabs>
                <w:tab w:val="left" w:pos="7823"/>
              </w:tabs>
              <w:rPr>
                <w:bCs/>
                <w:u w:val="single"/>
                <w:lang w:val="es-US"/>
              </w:rPr>
            </w:pPr>
            <w:r w:rsidRPr="00E612AC">
              <w:rPr>
                <w:u w:val="single"/>
                <w:lang w:val="es-US"/>
              </w:rPr>
              <w:tab/>
            </w:r>
          </w:p>
        </w:tc>
      </w:tr>
      <w:tr w:rsidR="00420D14" w:rsidRPr="00E612AC" w14:paraId="3C280849" w14:textId="77777777" w:rsidTr="00766E55">
        <w:tc>
          <w:tcPr>
            <w:tcW w:w="1150" w:type="dxa"/>
          </w:tcPr>
          <w:p w14:paraId="2EDA435E" w14:textId="77777777" w:rsidR="00420D14" w:rsidRPr="00E612AC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E612AC">
              <w:rPr>
                <w:noProof/>
              </w:rPr>
              <w:drawing>
                <wp:inline distT="0" distB="0" distL="0" distR="0" wp14:anchorId="4FBA86C2" wp14:editId="1EDF86C2">
                  <wp:extent cx="593426" cy="548640"/>
                  <wp:effectExtent l="0" t="0" r="0" b="3810"/>
                  <wp:docPr id="6" name="Picture 6" descr="A black and white imag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black and white image of a person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2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7E765091" w14:textId="77777777" w:rsidR="00B272DA" w:rsidRPr="00E612AC" w:rsidRDefault="00420D14" w:rsidP="00002494">
            <w:pPr>
              <w:pStyle w:val="POnoindent"/>
              <w:tabs>
                <w:tab w:val="left" w:pos="3241"/>
              </w:tabs>
              <w:spacing w:after="0"/>
              <w:rPr>
                <w:bCs/>
                <w:u w:val="single"/>
                <w:lang w:val="es-US"/>
              </w:rPr>
            </w:pPr>
            <w:r w:rsidRPr="00E612AC">
              <w:rPr>
                <w:b/>
                <w:bCs/>
              </w:rPr>
              <w:t>Ask for an interpreter, if needed.</w:t>
            </w:r>
            <w:r w:rsidRPr="00E612AC">
              <w:rPr>
                <w:b/>
                <w:bCs/>
              </w:rPr>
              <w:br/>
            </w:r>
            <w:r w:rsidRPr="00E612AC">
              <w:rPr>
                <w:lang w:val="es-US"/>
              </w:rPr>
              <w:t xml:space="preserve">Contact: </w:t>
            </w:r>
            <w:r w:rsidRPr="00E612AC">
              <w:rPr>
                <w:u w:val="single"/>
                <w:lang w:val="es-US"/>
              </w:rPr>
              <w:tab/>
            </w:r>
          </w:p>
          <w:p w14:paraId="06573888" w14:textId="296A4302" w:rsidR="00420D14" w:rsidRPr="00E612AC" w:rsidRDefault="00B272DA" w:rsidP="00F707F5">
            <w:pPr>
              <w:pStyle w:val="POnoindent"/>
              <w:tabs>
                <w:tab w:val="left" w:pos="3241"/>
              </w:tabs>
              <w:spacing w:before="0"/>
              <w:rPr>
                <w:bCs/>
                <w:i/>
                <w:iCs/>
                <w:u w:val="single"/>
              </w:rPr>
            </w:pPr>
            <w:r w:rsidRPr="00E612AC">
              <w:rPr>
                <w:b/>
                <w:bCs/>
                <w:i/>
                <w:iCs/>
                <w:lang w:val="es-US"/>
              </w:rPr>
              <w:t>Solicite un intérprete, si lo necesita.</w:t>
            </w:r>
            <w:r w:rsidRPr="00E612AC">
              <w:rPr>
                <w:i/>
                <w:iCs/>
                <w:lang w:val="es-US"/>
              </w:rPr>
              <w:br/>
            </w:r>
            <w:r w:rsidR="00E612AC" w:rsidRPr="00E612AC">
              <w:rPr>
                <w:i/>
                <w:iCs/>
                <w:lang w:val="es-US"/>
              </w:rPr>
              <w:t>Contacto:</w:t>
            </w:r>
          </w:p>
          <w:p w14:paraId="5B20628A" w14:textId="44ABBF41" w:rsidR="00420D14" w:rsidRPr="00E612AC" w:rsidRDefault="00420D14" w:rsidP="00042AF9">
            <w:pPr>
              <w:pStyle w:val="POnoindent"/>
              <w:tabs>
                <w:tab w:val="left" w:pos="3241"/>
              </w:tabs>
              <w:rPr>
                <w:u w:val="single"/>
              </w:rPr>
            </w:pPr>
            <w:r w:rsidRPr="00E612AC">
              <w:rPr>
                <w:u w:val="single"/>
              </w:rPr>
              <w:tab/>
            </w:r>
          </w:p>
        </w:tc>
        <w:tc>
          <w:tcPr>
            <w:tcW w:w="872" w:type="dxa"/>
          </w:tcPr>
          <w:p w14:paraId="04713DA0" w14:textId="77777777" w:rsidR="00420D14" w:rsidRPr="00E612AC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E612AC">
              <w:rPr>
                <w:noProof/>
              </w:rPr>
              <w:drawing>
                <wp:inline distT="0" distB="0" distL="0" distR="0" wp14:anchorId="78EE1BEA" wp14:editId="61B1EB13">
                  <wp:extent cx="393192" cy="589788"/>
                  <wp:effectExtent l="0" t="0" r="6985" b="1270"/>
                  <wp:docPr id="10" name="Picture 1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low confidenc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2" t="13043" r="25362" b="13043"/>
                          <a:stretch/>
                        </pic:blipFill>
                        <pic:spPr bwMode="auto">
                          <a:xfrm>
                            <a:off x="0" y="0"/>
                            <a:ext cx="393192" cy="589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47938FC8" w14:textId="77777777" w:rsidR="00B272DA" w:rsidRPr="00E612AC" w:rsidRDefault="00420D14" w:rsidP="00002494">
            <w:pPr>
              <w:pStyle w:val="POnoindent"/>
              <w:tabs>
                <w:tab w:val="left" w:pos="3433"/>
              </w:tabs>
              <w:spacing w:after="0"/>
              <w:rPr>
                <w:bCs/>
                <w:u w:val="single"/>
                <w:lang w:val="es-US"/>
              </w:rPr>
            </w:pPr>
            <w:r w:rsidRPr="00E612AC">
              <w:rPr>
                <w:b/>
                <w:bCs/>
              </w:rPr>
              <w:t xml:space="preserve">Ask for disability accommodation, if needed. </w:t>
            </w:r>
            <w:r w:rsidRPr="00E612AC">
              <w:rPr>
                <w:lang w:val="es-US"/>
              </w:rPr>
              <w:t xml:space="preserve">Contact: </w:t>
            </w:r>
            <w:r w:rsidRPr="00E612AC">
              <w:rPr>
                <w:u w:val="single"/>
                <w:lang w:val="es-US"/>
              </w:rPr>
              <w:tab/>
            </w:r>
          </w:p>
          <w:p w14:paraId="0755CF69" w14:textId="69D51DBE" w:rsidR="00420D14" w:rsidRPr="00E612AC" w:rsidRDefault="00B272DA" w:rsidP="00F707F5">
            <w:pPr>
              <w:pStyle w:val="POnoindent"/>
              <w:tabs>
                <w:tab w:val="left" w:pos="3433"/>
              </w:tabs>
              <w:spacing w:before="0"/>
              <w:rPr>
                <w:bCs/>
                <w:i/>
                <w:iCs/>
                <w:u w:val="single"/>
              </w:rPr>
            </w:pPr>
            <w:r w:rsidRPr="00E612AC">
              <w:rPr>
                <w:b/>
                <w:bCs/>
                <w:i/>
                <w:iCs/>
                <w:lang w:val="es-US"/>
              </w:rPr>
              <w:t xml:space="preserve">Solicite adaptaciones para una discapacidad, si las necesita. </w:t>
            </w:r>
            <w:r w:rsidRPr="00E612AC">
              <w:rPr>
                <w:i/>
                <w:iCs/>
                <w:lang w:val="es-US"/>
              </w:rPr>
              <w:t>Contacto:</w:t>
            </w:r>
          </w:p>
          <w:p w14:paraId="0202B009" w14:textId="06A3F91E" w:rsidR="00420D14" w:rsidRPr="00E612AC" w:rsidRDefault="00420D14" w:rsidP="00042AF9">
            <w:pPr>
              <w:pStyle w:val="POnoindent"/>
              <w:tabs>
                <w:tab w:val="left" w:pos="3433"/>
              </w:tabs>
              <w:rPr>
                <w:u w:val="single"/>
              </w:rPr>
            </w:pPr>
            <w:r w:rsidRPr="00E612AC">
              <w:rPr>
                <w:u w:val="single"/>
              </w:rPr>
              <w:tab/>
            </w:r>
          </w:p>
        </w:tc>
      </w:tr>
      <w:tr w:rsidR="00420D14" w:rsidRPr="00E612AC" w14:paraId="3AAFCC01" w14:textId="77777777" w:rsidTr="00766E55">
        <w:tc>
          <w:tcPr>
            <w:tcW w:w="9350" w:type="dxa"/>
            <w:gridSpan w:val="4"/>
          </w:tcPr>
          <w:p w14:paraId="146ED799" w14:textId="77777777" w:rsidR="00B272DA" w:rsidRPr="00E612AC" w:rsidRDefault="00420D14" w:rsidP="00002494">
            <w:pPr>
              <w:pStyle w:val="POnoindent"/>
              <w:spacing w:after="0"/>
            </w:pPr>
            <w:r w:rsidRPr="00E612AC">
              <w:t>Ask for an interpreter or accommodation as soon as you can. Do not wait until the hearing!</w:t>
            </w:r>
          </w:p>
          <w:p w14:paraId="66D2A925" w14:textId="0C1DE0CD" w:rsidR="00420D14" w:rsidRPr="00E612AC" w:rsidRDefault="00B272DA" w:rsidP="00F707F5">
            <w:pPr>
              <w:pStyle w:val="POnoindent"/>
              <w:spacing w:before="0"/>
              <w:rPr>
                <w:b/>
                <w:i/>
                <w:iCs/>
                <w:lang w:val="es-US"/>
              </w:rPr>
            </w:pPr>
            <w:r w:rsidRPr="00E612AC">
              <w:rPr>
                <w:i/>
                <w:iCs/>
                <w:lang w:val="es-US"/>
              </w:rPr>
              <w:t>Solicite un intérprete o adaptaciones lo antes posible. ¡No espere hasta la audiencia!</w:t>
            </w:r>
          </w:p>
        </w:tc>
      </w:tr>
    </w:tbl>
    <w:p w14:paraId="08D10D60" w14:textId="77777777" w:rsidR="0027744F" w:rsidRDefault="0027744F" w:rsidP="00002494">
      <w:pPr>
        <w:tabs>
          <w:tab w:val="left" w:pos="0"/>
          <w:tab w:val="left" w:pos="720"/>
          <w:tab w:val="left" w:pos="2700"/>
          <w:tab w:val="left" w:leader="underscore" w:pos="3870"/>
          <w:tab w:val="left" w:pos="5040"/>
          <w:tab w:val="left" w:pos="9180"/>
        </w:tabs>
        <w:spacing w:before="120"/>
        <w:ind w:right="-1440"/>
        <w:jc w:val="both"/>
        <w:rPr>
          <w:rFonts w:ascii="Arial" w:hAnsi="Arial" w:cs="Arial"/>
          <w:b/>
          <w:bCs/>
          <w:sz w:val="22"/>
          <w:szCs w:val="22"/>
        </w:rPr>
      </w:pPr>
    </w:p>
    <w:p w14:paraId="3BF787A5" w14:textId="3A8B3084" w:rsidR="00B272DA" w:rsidRPr="00E612AC" w:rsidRDefault="00420D14" w:rsidP="00002494">
      <w:pPr>
        <w:tabs>
          <w:tab w:val="left" w:pos="0"/>
          <w:tab w:val="left" w:pos="720"/>
          <w:tab w:val="left" w:pos="2700"/>
          <w:tab w:val="left" w:leader="underscore" w:pos="3870"/>
          <w:tab w:val="left" w:pos="5040"/>
          <w:tab w:val="left" w:pos="9180"/>
        </w:tabs>
        <w:spacing w:before="120"/>
        <w:ind w:right="-1440"/>
        <w:jc w:val="both"/>
        <w:rPr>
          <w:rFonts w:ascii="Arial" w:hAnsi="Arial" w:cs="Arial"/>
          <w:b/>
          <w:sz w:val="22"/>
          <w:szCs w:val="22"/>
        </w:rPr>
      </w:pPr>
      <w:r w:rsidRPr="00E612AC">
        <w:rPr>
          <w:rFonts w:ascii="Arial" w:hAnsi="Arial" w:cs="Arial"/>
          <w:b/>
          <w:bCs/>
          <w:sz w:val="22"/>
          <w:szCs w:val="22"/>
        </w:rPr>
        <w:lastRenderedPageBreak/>
        <w:t>Ordered.</w:t>
      </w:r>
    </w:p>
    <w:p w14:paraId="05321ADC" w14:textId="18C6CEE9" w:rsidR="00420D14" w:rsidRPr="00E612AC" w:rsidRDefault="00B272DA" w:rsidP="00F707F5">
      <w:pPr>
        <w:tabs>
          <w:tab w:val="left" w:pos="0"/>
          <w:tab w:val="left" w:pos="720"/>
          <w:tab w:val="left" w:pos="2700"/>
          <w:tab w:val="left" w:leader="underscore" w:pos="3870"/>
          <w:tab w:val="left" w:pos="5040"/>
          <w:tab w:val="left" w:pos="9180"/>
        </w:tabs>
        <w:ind w:right="-144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E612AC">
        <w:rPr>
          <w:rFonts w:ascii="Arial" w:hAnsi="Arial" w:cs="Arial"/>
          <w:b/>
          <w:bCs/>
          <w:i/>
          <w:iCs/>
          <w:sz w:val="22"/>
          <w:szCs w:val="22"/>
        </w:rPr>
        <w:t>Se ordena.</w:t>
      </w:r>
    </w:p>
    <w:p w14:paraId="5BACA909" w14:textId="2B0FC504" w:rsidR="00B272DA" w:rsidRPr="00E612AC" w:rsidRDefault="00420D14" w:rsidP="0027744F">
      <w:pPr>
        <w:tabs>
          <w:tab w:val="left" w:pos="0"/>
          <w:tab w:val="left" w:pos="2700"/>
          <w:tab w:val="left" w:leader="underscore" w:pos="3870"/>
          <w:tab w:val="left" w:pos="4950"/>
          <w:tab w:val="left" w:pos="9180"/>
        </w:tabs>
        <w:spacing w:before="240"/>
        <w:rPr>
          <w:rFonts w:ascii="Arial" w:hAnsi="Arial" w:cs="Arial"/>
          <w:b/>
          <w:bCs/>
          <w:sz w:val="22"/>
        </w:rPr>
      </w:pPr>
      <w:r w:rsidRPr="00E612AC">
        <w:rPr>
          <w:rFonts w:ascii="Arial" w:hAnsi="Arial" w:cs="Arial"/>
          <w:sz w:val="22"/>
          <w:szCs w:val="22"/>
        </w:rPr>
        <w:t xml:space="preserve">Dated: </w:t>
      </w:r>
      <w:r w:rsidRPr="00E612AC">
        <w:rPr>
          <w:rFonts w:ascii="Arial" w:hAnsi="Arial" w:cs="Arial"/>
          <w:sz w:val="22"/>
          <w:szCs w:val="22"/>
          <w:u w:val="single"/>
        </w:rPr>
        <w:tab/>
      </w:r>
      <w:r w:rsidRPr="00E612AC">
        <w:rPr>
          <w:rFonts w:ascii="Arial" w:hAnsi="Arial" w:cs="Arial"/>
          <w:sz w:val="22"/>
          <w:szCs w:val="22"/>
        </w:rPr>
        <w:t xml:space="preserve"> at </w:t>
      </w:r>
      <w:r w:rsidRPr="00E612AC">
        <w:rPr>
          <w:rFonts w:ascii="Arial" w:hAnsi="Arial" w:cs="Arial"/>
          <w:sz w:val="22"/>
          <w:szCs w:val="22"/>
        </w:rPr>
        <w:tab/>
        <w:t>a.m./p.m.</w:t>
      </w:r>
      <w:r w:rsidRPr="00E612AC">
        <w:rPr>
          <w:rFonts w:ascii="Arial" w:hAnsi="Arial" w:cs="Arial"/>
          <w:sz w:val="22"/>
          <w:szCs w:val="22"/>
        </w:rPr>
        <w:tab/>
      </w:r>
      <w:r w:rsidRPr="00E612AC">
        <w:rPr>
          <w:rFonts w:ascii="Arial" w:hAnsi="Arial" w:cs="Arial"/>
          <w:sz w:val="22"/>
          <w:szCs w:val="22"/>
          <w:u w:val="single"/>
        </w:rPr>
        <w:tab/>
      </w:r>
      <w:r w:rsidRPr="00E612AC">
        <w:rPr>
          <w:rFonts w:ascii="Arial" w:hAnsi="Arial" w:cs="Arial"/>
          <w:sz w:val="22"/>
          <w:szCs w:val="22"/>
          <w:u w:val="single"/>
        </w:rPr>
        <w:br/>
      </w:r>
      <w:r w:rsidRPr="00E612AC">
        <w:rPr>
          <w:rFonts w:ascii="Arial" w:hAnsi="Arial" w:cs="Arial"/>
          <w:i/>
          <w:iCs/>
          <w:sz w:val="22"/>
          <w:szCs w:val="22"/>
        </w:rPr>
        <w:t xml:space="preserve">Fechado el: </w:t>
      </w:r>
      <w:r w:rsidRPr="00E612AC">
        <w:rPr>
          <w:rFonts w:ascii="Arial" w:hAnsi="Arial" w:cs="Arial"/>
          <w:sz w:val="22"/>
          <w:szCs w:val="22"/>
        </w:rPr>
        <w:tab/>
      </w:r>
      <w:r w:rsidRPr="00E612AC">
        <w:rPr>
          <w:rFonts w:ascii="Arial" w:hAnsi="Arial" w:cs="Arial"/>
          <w:i/>
          <w:iCs/>
          <w:sz w:val="22"/>
          <w:szCs w:val="22"/>
        </w:rPr>
        <w:t xml:space="preserve"> a</w:t>
      </w:r>
      <w:r w:rsidR="0027744F">
        <w:rPr>
          <w:rFonts w:ascii="Arial" w:hAnsi="Arial" w:cs="Arial"/>
          <w:i/>
          <w:iCs/>
          <w:sz w:val="22"/>
          <w:szCs w:val="22"/>
        </w:rPr>
        <w:t xml:space="preserve"> </w:t>
      </w:r>
      <w:r w:rsidRPr="00E612AC">
        <w:rPr>
          <w:rFonts w:ascii="Arial" w:hAnsi="Arial" w:cs="Arial"/>
          <w:i/>
          <w:iCs/>
          <w:sz w:val="22"/>
          <w:szCs w:val="22"/>
        </w:rPr>
        <w:t>las           a.m./p.m.</w:t>
      </w:r>
      <w:r w:rsidRPr="00E612AC">
        <w:rPr>
          <w:rFonts w:ascii="Arial" w:hAnsi="Arial" w:cs="Arial"/>
          <w:i/>
          <w:iCs/>
          <w:sz w:val="22"/>
          <w:szCs w:val="22"/>
        </w:rPr>
        <w:tab/>
      </w:r>
      <w:r w:rsidRPr="00E612AC">
        <w:rPr>
          <w:rFonts w:ascii="Arial" w:hAnsi="Arial" w:cs="Arial"/>
          <w:b/>
          <w:bCs/>
          <w:sz w:val="22"/>
        </w:rPr>
        <w:t>Judge/Court Commissioner</w:t>
      </w:r>
    </w:p>
    <w:p w14:paraId="6E3D0AE3" w14:textId="5F71626C" w:rsidR="00420D14" w:rsidRPr="00E612AC" w:rsidRDefault="000558F4" w:rsidP="00F707F5">
      <w:pPr>
        <w:tabs>
          <w:tab w:val="left" w:pos="0"/>
          <w:tab w:val="left" w:pos="2700"/>
          <w:tab w:val="left" w:leader="underscore" w:pos="3870"/>
          <w:tab w:val="left" w:pos="5040"/>
          <w:tab w:val="left" w:pos="9180"/>
        </w:tabs>
        <w:ind w:left="5040" w:hanging="5040"/>
        <w:jc w:val="both"/>
        <w:rPr>
          <w:rFonts w:ascii="Arial" w:hAnsi="Arial" w:cs="Arial"/>
          <w:i/>
          <w:iCs/>
          <w:sz w:val="22"/>
          <w:u w:val="single"/>
          <w:lang w:val="es-US"/>
        </w:rPr>
      </w:pPr>
      <w:r w:rsidRPr="00E612AC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</w:t>
      </w:r>
      <w:r w:rsidRPr="00E612AC">
        <w:rPr>
          <w:rFonts w:ascii="Arial" w:hAnsi="Arial" w:cs="Arial"/>
          <w:b/>
          <w:bCs/>
          <w:i/>
          <w:iCs/>
          <w:sz w:val="22"/>
          <w:lang w:val="es-US"/>
        </w:rPr>
        <w:t>Juez/Comisionado del tribunal</w:t>
      </w:r>
    </w:p>
    <w:p w14:paraId="36D7A3AC" w14:textId="5BCA7E42" w:rsidR="00420D14" w:rsidRPr="00E612AC" w:rsidRDefault="00420D14" w:rsidP="00042AF9">
      <w:pPr>
        <w:tabs>
          <w:tab w:val="left" w:pos="0"/>
          <w:tab w:val="left" w:pos="2700"/>
          <w:tab w:val="left" w:leader="underscore" w:pos="3870"/>
          <w:tab w:val="left" w:pos="5040"/>
          <w:tab w:val="left" w:pos="9180"/>
        </w:tabs>
        <w:spacing w:before="240"/>
        <w:ind w:left="5040"/>
        <w:jc w:val="both"/>
        <w:rPr>
          <w:rFonts w:ascii="Arial" w:hAnsi="Arial" w:cs="Arial"/>
          <w:sz w:val="20"/>
          <w:u w:val="single"/>
          <w:lang w:val="es-US"/>
        </w:rPr>
      </w:pPr>
      <w:r w:rsidRPr="00E612AC">
        <w:rPr>
          <w:rFonts w:ascii="Arial" w:hAnsi="Arial" w:cs="Arial"/>
          <w:sz w:val="20"/>
          <w:u w:val="single"/>
          <w:lang w:val="es-US"/>
        </w:rPr>
        <w:tab/>
      </w:r>
    </w:p>
    <w:p w14:paraId="16AA8D1B" w14:textId="77777777" w:rsidR="00B272DA" w:rsidRPr="00E612AC" w:rsidRDefault="00420D14" w:rsidP="00002494">
      <w:pPr>
        <w:tabs>
          <w:tab w:val="left" w:pos="5040"/>
        </w:tabs>
        <w:ind w:left="5040"/>
        <w:jc w:val="both"/>
        <w:rPr>
          <w:rFonts w:ascii="Arial" w:hAnsi="Arial" w:cs="Arial"/>
          <w:sz w:val="22"/>
          <w:lang w:val="es-US"/>
        </w:rPr>
      </w:pPr>
      <w:r w:rsidRPr="00E612AC">
        <w:rPr>
          <w:rFonts w:ascii="Arial" w:hAnsi="Arial" w:cs="Arial"/>
          <w:sz w:val="22"/>
          <w:lang w:val="es-US"/>
        </w:rPr>
        <w:t>Print Judge/Court Commissioner Name</w:t>
      </w:r>
    </w:p>
    <w:p w14:paraId="09AEC50B" w14:textId="562F92B0" w:rsidR="00420D14" w:rsidRPr="00E612AC" w:rsidRDefault="00B272DA" w:rsidP="0027744F">
      <w:pPr>
        <w:tabs>
          <w:tab w:val="left" w:pos="5040"/>
        </w:tabs>
        <w:ind w:left="5040"/>
        <w:rPr>
          <w:rFonts w:ascii="Arial" w:hAnsi="Arial" w:cs="Arial"/>
          <w:i/>
          <w:iCs/>
          <w:sz w:val="22"/>
          <w:lang w:val="es-US"/>
        </w:rPr>
      </w:pPr>
      <w:r w:rsidRPr="00E612AC">
        <w:rPr>
          <w:rFonts w:ascii="Arial" w:hAnsi="Arial" w:cs="Arial"/>
          <w:i/>
          <w:iCs/>
          <w:sz w:val="22"/>
          <w:lang w:val="es-US"/>
        </w:rPr>
        <w:t>Nombre en letra de molde del juez o comisionado del tribunal</w:t>
      </w:r>
    </w:p>
    <w:p w14:paraId="5F3159D0" w14:textId="3AC6F1D2" w:rsidR="00420D14" w:rsidRPr="00E612AC" w:rsidRDefault="00420D14" w:rsidP="00042AF9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E612AC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E09508C" wp14:editId="1663B233">
                <wp:extent cx="137160" cy="54864"/>
                <wp:effectExtent l="3175" t="15875" r="37465" b="37465"/>
                <wp:docPr id="958040094" name="Isosceles Triangle 958040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E3509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58040094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E612AC">
        <w:rPr>
          <w:rFonts w:ascii="Arial" w:hAnsi="Arial" w:cs="Arial"/>
          <w:sz w:val="20"/>
          <w:u w:val="single"/>
        </w:rPr>
        <w:tab/>
      </w:r>
      <w:r w:rsidRPr="00E612AC">
        <w:rPr>
          <w:rFonts w:ascii="Arial" w:hAnsi="Arial" w:cs="Arial"/>
          <w:sz w:val="20"/>
        </w:rPr>
        <w:tab/>
      </w:r>
      <w:r w:rsidRPr="00E612AC">
        <w:rPr>
          <w:rFonts w:ascii="Arial" w:hAnsi="Arial" w:cs="Arial"/>
          <w:sz w:val="20"/>
          <w:u w:val="single"/>
        </w:rPr>
        <w:tab/>
      </w:r>
    </w:p>
    <w:p w14:paraId="7F3C2602" w14:textId="77777777" w:rsidR="00B272DA" w:rsidRPr="00E612AC" w:rsidRDefault="00420D14" w:rsidP="00002494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</w:rPr>
      </w:pPr>
      <w:r w:rsidRPr="00E612AC">
        <w:rPr>
          <w:rFonts w:ascii="Arial" w:hAnsi="Arial" w:cs="Arial"/>
          <w:sz w:val="22"/>
        </w:rPr>
        <w:t>Signature of Petitioner</w:t>
      </w:r>
      <w:r w:rsidRPr="00E612AC">
        <w:rPr>
          <w:rFonts w:ascii="Arial" w:hAnsi="Arial" w:cs="Arial"/>
          <w:sz w:val="22"/>
        </w:rPr>
        <w:tab/>
      </w:r>
      <w:r w:rsidRPr="00E612AC">
        <w:rPr>
          <w:rFonts w:ascii="Arial" w:hAnsi="Arial" w:cs="Arial"/>
          <w:sz w:val="22"/>
        </w:rPr>
        <w:tab/>
      </w:r>
      <w:r w:rsidRPr="00E612AC">
        <w:rPr>
          <w:rFonts w:ascii="Arial" w:hAnsi="Arial" w:cs="Arial"/>
          <w:sz w:val="22"/>
        </w:rPr>
        <w:tab/>
        <w:t>Print Name</w:t>
      </w:r>
      <w:r w:rsidRPr="00E612AC">
        <w:rPr>
          <w:rFonts w:ascii="Arial" w:hAnsi="Arial" w:cs="Arial"/>
          <w:sz w:val="22"/>
        </w:rPr>
        <w:tab/>
        <w:t>Date</w:t>
      </w:r>
    </w:p>
    <w:p w14:paraId="034F62B9" w14:textId="0D6492F1" w:rsidR="00420D14" w:rsidRPr="0027744F" w:rsidRDefault="00B272DA" w:rsidP="00F707F5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 Narrow" w:hAnsi="Arial Narrow" w:cs="Arial"/>
          <w:i/>
          <w:iCs/>
          <w:sz w:val="20"/>
          <w:lang w:val="es-US"/>
        </w:rPr>
      </w:pPr>
      <w:r w:rsidRPr="0027744F">
        <w:rPr>
          <w:rFonts w:ascii="Arial Narrow" w:hAnsi="Arial Narrow" w:cs="Arial"/>
          <w:i/>
          <w:iCs/>
          <w:sz w:val="22"/>
          <w:lang w:val="es-US"/>
        </w:rPr>
        <w:t>Firma de la parte demandante</w:t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i/>
          <w:iCs/>
          <w:sz w:val="22"/>
          <w:lang w:val="es-US"/>
        </w:rPr>
        <w:t>Nombre en letra de molde</w:t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i/>
          <w:iCs/>
          <w:sz w:val="22"/>
          <w:lang w:val="es-US"/>
        </w:rPr>
        <w:t>Fecha</w:t>
      </w:r>
    </w:p>
    <w:p w14:paraId="178B04BD" w14:textId="03352FE1" w:rsidR="00420D14" w:rsidRPr="00E612AC" w:rsidRDefault="00420D14" w:rsidP="00042AF9">
      <w:pPr>
        <w:tabs>
          <w:tab w:val="left" w:pos="0"/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E612AC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9B80FDE" wp14:editId="75457A1B">
                <wp:extent cx="137160" cy="54864"/>
                <wp:effectExtent l="3175" t="15875" r="37465" b="37465"/>
                <wp:docPr id="16" name="Isosceles Tri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1AD4A" id="Isosceles Triangle 16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E612AC">
        <w:rPr>
          <w:rFonts w:ascii="Arial" w:hAnsi="Arial" w:cs="Arial"/>
          <w:sz w:val="20"/>
          <w:u w:val="single"/>
        </w:rPr>
        <w:tab/>
      </w:r>
      <w:r w:rsidRPr="00E612AC">
        <w:rPr>
          <w:rFonts w:ascii="Arial" w:hAnsi="Arial" w:cs="Arial"/>
          <w:sz w:val="20"/>
        </w:rPr>
        <w:tab/>
      </w:r>
      <w:r w:rsidRPr="00E612AC">
        <w:rPr>
          <w:rFonts w:ascii="Arial" w:hAnsi="Arial" w:cs="Arial"/>
          <w:sz w:val="20"/>
          <w:u w:val="single"/>
        </w:rPr>
        <w:tab/>
      </w:r>
    </w:p>
    <w:p w14:paraId="78709B40" w14:textId="77777777" w:rsidR="00B272DA" w:rsidRPr="00E612AC" w:rsidRDefault="00420D14" w:rsidP="00002494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hAnsi="Arial" w:cs="Arial"/>
          <w:spacing w:val="-2"/>
          <w:sz w:val="22"/>
          <w:lang w:val="es-US"/>
        </w:rPr>
      </w:pPr>
      <w:r w:rsidRPr="00E612AC">
        <w:rPr>
          <w:rFonts w:ascii="Arial" w:hAnsi="Arial" w:cs="Arial"/>
          <w:sz w:val="22"/>
        </w:rPr>
        <w:t>Signature of Petitioner’s Lawyer</w:t>
      </w:r>
      <w:r w:rsidRPr="00E612AC">
        <w:rPr>
          <w:rFonts w:ascii="Arial" w:hAnsi="Arial" w:cs="Arial"/>
          <w:sz w:val="22"/>
        </w:rPr>
        <w:tab/>
        <w:t>WSBA No.</w:t>
      </w:r>
      <w:r w:rsidRPr="00E612AC">
        <w:rPr>
          <w:rFonts w:ascii="Arial" w:hAnsi="Arial" w:cs="Arial"/>
          <w:sz w:val="22"/>
        </w:rPr>
        <w:tab/>
      </w:r>
      <w:r w:rsidRPr="00E612AC">
        <w:rPr>
          <w:rFonts w:ascii="Arial" w:hAnsi="Arial" w:cs="Arial"/>
          <w:sz w:val="22"/>
          <w:lang w:val="es-US"/>
        </w:rPr>
        <w:t>Print Name</w:t>
      </w:r>
      <w:r w:rsidRPr="00E612AC">
        <w:rPr>
          <w:rFonts w:ascii="Arial" w:hAnsi="Arial" w:cs="Arial"/>
          <w:sz w:val="22"/>
          <w:lang w:val="es-US"/>
        </w:rPr>
        <w:tab/>
        <w:t>Date</w:t>
      </w:r>
    </w:p>
    <w:p w14:paraId="0D68BDC8" w14:textId="185A3A96" w:rsidR="00770522" w:rsidRPr="0027744F" w:rsidRDefault="00B272DA" w:rsidP="0027744F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spacing w:after="120"/>
        <w:ind w:right="-1440"/>
        <w:rPr>
          <w:rFonts w:ascii="Arial Narrow" w:hAnsi="Arial Narrow" w:cs="Arial"/>
          <w:i/>
          <w:iCs/>
          <w:spacing w:val="-2"/>
          <w:sz w:val="22"/>
          <w:lang w:val="es-US"/>
        </w:rPr>
      </w:pPr>
      <w:r w:rsidRPr="0027744F">
        <w:rPr>
          <w:rFonts w:ascii="Arial Narrow" w:hAnsi="Arial Narrow" w:cs="Arial"/>
          <w:i/>
          <w:iCs/>
          <w:spacing w:val="-2"/>
          <w:sz w:val="22"/>
          <w:lang w:val="es-US"/>
        </w:rPr>
        <w:t>Firma del abogado de la parte demandante</w:t>
      </w:r>
      <w:r w:rsidR="0027744F" w:rsidRPr="0027744F">
        <w:rPr>
          <w:rFonts w:ascii="Arial Narrow" w:hAnsi="Arial Narrow" w:cs="Arial"/>
          <w:spacing w:val="-2"/>
          <w:sz w:val="22"/>
          <w:lang w:val="es-US"/>
        </w:rPr>
        <w:t xml:space="preserve"> </w:t>
      </w:r>
      <w:r w:rsidRPr="0027744F">
        <w:rPr>
          <w:rFonts w:ascii="Arial Narrow" w:hAnsi="Arial Narrow" w:cs="Arial"/>
          <w:i/>
          <w:iCs/>
          <w:spacing w:val="-2"/>
          <w:sz w:val="22"/>
          <w:lang w:val="es-US"/>
        </w:rPr>
        <w:t>Núm. de la WSBA</w:t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i/>
          <w:iCs/>
          <w:sz w:val="22"/>
          <w:lang w:val="es-US"/>
        </w:rPr>
        <w:t>Nombre en letra de molde</w:t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i/>
          <w:iCs/>
          <w:sz w:val="22"/>
          <w:lang w:val="es-US"/>
        </w:rPr>
        <w:t>Fecha</w:t>
      </w:r>
    </w:p>
    <w:p w14:paraId="6E86CAF9" w14:textId="53AA2E30" w:rsidR="00B415A1" w:rsidRPr="00E612AC" w:rsidRDefault="00B415A1" w:rsidP="00042AF9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E612AC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6BA3AE6" wp14:editId="317250BD">
                <wp:extent cx="137160" cy="54864"/>
                <wp:effectExtent l="3175" t="15875" r="37465" b="37465"/>
                <wp:docPr id="2019948488" name="Isosceles Triangle 2019948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490BC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019948488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E612AC">
        <w:rPr>
          <w:rFonts w:ascii="Arial" w:hAnsi="Arial" w:cs="Arial"/>
          <w:sz w:val="20"/>
          <w:u w:val="single"/>
        </w:rPr>
        <w:tab/>
      </w:r>
      <w:r w:rsidRPr="00E612AC">
        <w:rPr>
          <w:rFonts w:ascii="Arial" w:hAnsi="Arial" w:cs="Arial"/>
          <w:sz w:val="20"/>
        </w:rPr>
        <w:tab/>
      </w:r>
      <w:r w:rsidRPr="00E612AC">
        <w:rPr>
          <w:rFonts w:ascii="Arial" w:hAnsi="Arial" w:cs="Arial"/>
          <w:sz w:val="20"/>
          <w:u w:val="single"/>
        </w:rPr>
        <w:tab/>
      </w:r>
    </w:p>
    <w:p w14:paraId="55A16F3E" w14:textId="77777777" w:rsidR="00B272DA" w:rsidRPr="00E612AC" w:rsidRDefault="00B415A1" w:rsidP="00002494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</w:rPr>
      </w:pPr>
      <w:r w:rsidRPr="00E612AC">
        <w:rPr>
          <w:rFonts w:ascii="Arial" w:hAnsi="Arial" w:cs="Arial"/>
          <w:sz w:val="22"/>
        </w:rPr>
        <w:t>Signature of Respondent</w:t>
      </w:r>
      <w:r w:rsidRPr="00E612AC">
        <w:rPr>
          <w:rFonts w:ascii="Arial" w:hAnsi="Arial" w:cs="Arial"/>
          <w:sz w:val="22"/>
        </w:rPr>
        <w:tab/>
      </w:r>
      <w:r w:rsidRPr="00E612AC">
        <w:rPr>
          <w:rFonts w:ascii="Arial" w:hAnsi="Arial" w:cs="Arial"/>
          <w:sz w:val="22"/>
        </w:rPr>
        <w:tab/>
      </w:r>
      <w:r w:rsidRPr="00E612AC">
        <w:rPr>
          <w:rFonts w:ascii="Arial" w:hAnsi="Arial" w:cs="Arial"/>
          <w:sz w:val="22"/>
        </w:rPr>
        <w:tab/>
        <w:t>Print Name</w:t>
      </w:r>
      <w:r w:rsidRPr="00E612AC">
        <w:rPr>
          <w:rFonts w:ascii="Arial" w:hAnsi="Arial" w:cs="Arial"/>
          <w:sz w:val="22"/>
        </w:rPr>
        <w:tab/>
        <w:t>Date</w:t>
      </w:r>
    </w:p>
    <w:p w14:paraId="4425AEFD" w14:textId="79AC3FDF" w:rsidR="00B415A1" w:rsidRPr="0027744F" w:rsidRDefault="00B272DA" w:rsidP="00F707F5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 Narrow" w:hAnsi="Arial Narrow" w:cs="Arial"/>
          <w:i/>
          <w:iCs/>
          <w:sz w:val="20"/>
          <w:lang w:val="es-US"/>
        </w:rPr>
      </w:pPr>
      <w:r w:rsidRPr="0027744F">
        <w:rPr>
          <w:rFonts w:ascii="Arial Narrow" w:hAnsi="Arial Narrow" w:cs="Arial"/>
          <w:i/>
          <w:iCs/>
          <w:sz w:val="22"/>
          <w:lang w:val="es-US"/>
        </w:rPr>
        <w:t>Firma de la parte demandada</w:t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i/>
          <w:iCs/>
          <w:sz w:val="22"/>
          <w:lang w:val="es-US"/>
        </w:rPr>
        <w:t>Nombre en letra de molde</w:t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i/>
          <w:iCs/>
          <w:sz w:val="22"/>
          <w:lang w:val="es-US"/>
        </w:rPr>
        <w:t>Fecha</w:t>
      </w:r>
    </w:p>
    <w:p w14:paraId="74B6F58D" w14:textId="1C569BD5" w:rsidR="00B415A1" w:rsidRPr="00E612AC" w:rsidRDefault="00B415A1" w:rsidP="00042AF9">
      <w:pPr>
        <w:tabs>
          <w:tab w:val="left" w:pos="0"/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E612AC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9902B92" wp14:editId="7AE42965">
                <wp:extent cx="137160" cy="54864"/>
                <wp:effectExtent l="3175" t="15875" r="37465" b="37465"/>
                <wp:docPr id="1429550834" name="Isosceles Triangle 14295508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C6DB6" id="Isosceles Triangle 1429550834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E612AC">
        <w:rPr>
          <w:rFonts w:ascii="Arial" w:hAnsi="Arial" w:cs="Arial"/>
          <w:sz w:val="20"/>
          <w:u w:val="single"/>
        </w:rPr>
        <w:tab/>
      </w:r>
      <w:r w:rsidRPr="00E612AC">
        <w:rPr>
          <w:rFonts w:ascii="Arial" w:hAnsi="Arial" w:cs="Arial"/>
          <w:sz w:val="20"/>
        </w:rPr>
        <w:tab/>
      </w:r>
      <w:r w:rsidRPr="00E612AC">
        <w:rPr>
          <w:rFonts w:ascii="Arial" w:hAnsi="Arial" w:cs="Arial"/>
          <w:sz w:val="20"/>
          <w:u w:val="single"/>
        </w:rPr>
        <w:tab/>
      </w:r>
    </w:p>
    <w:p w14:paraId="30EEA9E2" w14:textId="77777777" w:rsidR="00B272DA" w:rsidRPr="00E612AC" w:rsidRDefault="00B415A1" w:rsidP="00002494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hAnsi="Arial" w:cs="Arial"/>
          <w:spacing w:val="-2"/>
          <w:sz w:val="22"/>
          <w:lang w:val="es-US"/>
        </w:rPr>
      </w:pPr>
      <w:r w:rsidRPr="00E612AC">
        <w:rPr>
          <w:rFonts w:ascii="Arial" w:hAnsi="Arial" w:cs="Arial"/>
          <w:sz w:val="22"/>
        </w:rPr>
        <w:t>Signature of Respondent’s Lawyer WSBA No.</w:t>
      </w:r>
      <w:r w:rsidRPr="00E612AC">
        <w:rPr>
          <w:rFonts w:ascii="Arial" w:hAnsi="Arial" w:cs="Arial"/>
          <w:sz w:val="22"/>
        </w:rPr>
        <w:tab/>
      </w:r>
      <w:r w:rsidRPr="00E612AC">
        <w:rPr>
          <w:rFonts w:ascii="Arial" w:hAnsi="Arial" w:cs="Arial"/>
          <w:sz w:val="22"/>
          <w:lang w:val="es-US"/>
        </w:rPr>
        <w:t>Print Name</w:t>
      </w:r>
      <w:r w:rsidRPr="00E612AC">
        <w:rPr>
          <w:rFonts w:ascii="Arial" w:hAnsi="Arial" w:cs="Arial"/>
          <w:sz w:val="22"/>
          <w:lang w:val="es-US"/>
        </w:rPr>
        <w:tab/>
        <w:t>Date</w:t>
      </w:r>
    </w:p>
    <w:p w14:paraId="29F713AA" w14:textId="1FD15758" w:rsidR="00B415A1" w:rsidRPr="0027744F" w:rsidRDefault="00B272DA" w:rsidP="00F707F5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spacing w:after="120"/>
        <w:ind w:right="-1440"/>
        <w:jc w:val="both"/>
        <w:rPr>
          <w:rFonts w:ascii="Arial Narrow" w:hAnsi="Arial Narrow" w:cs="Arial"/>
          <w:i/>
          <w:iCs/>
          <w:sz w:val="20"/>
          <w:szCs w:val="18"/>
          <w:lang w:val="es-US"/>
        </w:rPr>
      </w:pPr>
      <w:r w:rsidRPr="0027744F">
        <w:rPr>
          <w:rFonts w:ascii="Arial Narrow" w:hAnsi="Arial Narrow" w:cs="Arial"/>
          <w:i/>
          <w:iCs/>
          <w:spacing w:val="-2"/>
          <w:sz w:val="22"/>
          <w:lang w:val="es-US"/>
        </w:rPr>
        <w:t>Firma del abogado de la parte demandada Núm. de la WSBA</w:t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i/>
          <w:iCs/>
          <w:sz w:val="22"/>
          <w:lang w:val="es-US"/>
        </w:rPr>
        <w:t>Nombre en letra de molde</w:t>
      </w:r>
      <w:r w:rsidRPr="0027744F">
        <w:rPr>
          <w:rFonts w:ascii="Arial Narrow" w:hAnsi="Arial Narrow" w:cs="Arial"/>
          <w:sz w:val="22"/>
          <w:lang w:val="es-US"/>
        </w:rPr>
        <w:tab/>
      </w:r>
      <w:r w:rsidRPr="0027744F">
        <w:rPr>
          <w:rFonts w:ascii="Arial Narrow" w:hAnsi="Arial Narrow" w:cs="Arial"/>
          <w:i/>
          <w:iCs/>
          <w:sz w:val="22"/>
          <w:lang w:val="es-US"/>
        </w:rPr>
        <w:t>Fecha</w:t>
      </w:r>
    </w:p>
    <w:p w14:paraId="2AF25689" w14:textId="77777777" w:rsidR="00B415A1" w:rsidRPr="00E612AC" w:rsidRDefault="00B415A1" w:rsidP="00002494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hAnsi="Arial" w:cs="Arial"/>
          <w:sz w:val="22"/>
          <w:lang w:val="es-US"/>
        </w:rPr>
      </w:pPr>
    </w:p>
    <w:sectPr w:rsidR="00B415A1" w:rsidRPr="00E612AC" w:rsidSect="00656461">
      <w:footerReference w:type="defaul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4024" w14:textId="77777777" w:rsidR="00D00EE8" w:rsidRDefault="00D00EE8">
      <w:r>
        <w:separator/>
      </w:r>
    </w:p>
  </w:endnote>
  <w:endnote w:type="continuationSeparator" w:id="0">
    <w:p w14:paraId="2F11167D" w14:textId="77777777" w:rsidR="00D00EE8" w:rsidRDefault="00D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4"/>
      <w:gridCol w:w="3131"/>
      <w:gridCol w:w="3105"/>
    </w:tblGrid>
    <w:tr w:rsidR="00AF5186" w:rsidRPr="00E612AC" w14:paraId="206F56ED" w14:textId="77777777" w:rsidTr="004F086C">
      <w:tc>
        <w:tcPr>
          <w:tcW w:w="3192" w:type="dxa"/>
        </w:tcPr>
        <w:p w14:paraId="6A9CF432" w14:textId="77777777" w:rsidR="00AF5186" w:rsidRPr="00E612AC" w:rsidRDefault="00AF5186" w:rsidP="00AF5186">
          <w:pPr>
            <w:pStyle w:val="BalloonText"/>
            <w:tabs>
              <w:tab w:val="center" w:pos="4680"/>
            </w:tabs>
            <w:rPr>
              <w:rFonts w:ascii="Arial" w:hAnsi="Arial" w:cs="Arial"/>
            </w:rPr>
          </w:pPr>
          <w:r w:rsidRPr="00E612AC">
            <w:rPr>
              <w:rFonts w:ascii="Arial" w:hAnsi="Arial" w:cs="Arial"/>
              <w:szCs w:val="20"/>
            </w:rPr>
            <w:t>Ch. 7.105 RCW</w:t>
          </w:r>
        </w:p>
        <w:p w14:paraId="22511DA6" w14:textId="7219C574" w:rsidR="00AF5186" w:rsidRPr="00E612AC" w:rsidRDefault="00E612AC" w:rsidP="00AF5186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 w:rsidRPr="00E612AC">
            <w:rPr>
              <w:rFonts w:ascii="Arial" w:hAnsi="Arial" w:cs="Arial"/>
              <w:sz w:val="18"/>
              <w:szCs w:val="18"/>
            </w:rPr>
            <w:t xml:space="preserve">SP </w:t>
          </w:r>
          <w:r w:rsidR="00FF1904" w:rsidRPr="00E612AC">
            <w:rPr>
              <w:rFonts w:ascii="Arial" w:hAnsi="Arial" w:cs="Arial"/>
              <w:i/>
              <w:iCs/>
              <w:sz w:val="18"/>
              <w:szCs w:val="18"/>
            </w:rPr>
            <w:t>(7/2025)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E612AC">
            <w:rPr>
              <w:rFonts w:ascii="Arial" w:hAnsi="Arial" w:cs="Arial"/>
              <w:sz w:val="18"/>
              <w:szCs w:val="18"/>
            </w:rPr>
            <w:t>Spanish</w:t>
          </w:r>
        </w:p>
        <w:p w14:paraId="1CEB29F8" w14:textId="10AC9EF6" w:rsidR="00AF5186" w:rsidRPr="00E612AC" w:rsidRDefault="00AF5186" w:rsidP="00AF5186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E612AC">
            <w:rPr>
              <w:rFonts w:ascii="Arial" w:hAnsi="Arial" w:cs="Arial"/>
              <w:b/>
              <w:bCs/>
              <w:sz w:val="18"/>
              <w:szCs w:val="18"/>
            </w:rPr>
            <w:t>PO 062</w:t>
          </w:r>
        </w:p>
      </w:tc>
      <w:tc>
        <w:tcPr>
          <w:tcW w:w="3192" w:type="dxa"/>
        </w:tcPr>
        <w:p w14:paraId="04B5DF92" w14:textId="09E3EFBC" w:rsidR="00AF5186" w:rsidRPr="00E612AC" w:rsidRDefault="001D6CB2" w:rsidP="00AF5186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E612AC">
            <w:rPr>
              <w:rFonts w:ascii="Arial" w:hAnsi="Arial" w:cs="Arial"/>
              <w:sz w:val="18"/>
              <w:szCs w:val="18"/>
            </w:rPr>
            <w:t>Order Scheduling Hearing</w:t>
          </w:r>
          <w:r w:rsidRPr="00E612AC">
            <w:rPr>
              <w:rFonts w:ascii="Arial" w:hAnsi="Arial" w:cs="Arial"/>
              <w:sz w:val="18"/>
              <w:szCs w:val="18"/>
            </w:rPr>
            <w:br/>
            <w:t>about a Protection Order</w:t>
          </w:r>
        </w:p>
        <w:p w14:paraId="504E9AA9" w14:textId="028AB8C8" w:rsidR="00AF5186" w:rsidRPr="00E612AC" w:rsidRDefault="00AF5186" w:rsidP="00AF5186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E612AC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E612AC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E612AC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E612AC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E612AC">
            <w:rPr>
              <w:rFonts w:ascii="Arial" w:hAnsi="Arial"/>
              <w:b/>
              <w:bCs/>
              <w:noProof/>
              <w:sz w:val="18"/>
              <w:szCs w:val="18"/>
            </w:rPr>
            <w:t>1</w:t>
          </w:r>
          <w:r w:rsidRPr="00E612AC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E612AC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r w:rsidRPr="00E612AC">
            <w:rPr>
              <w:rFonts w:ascii="Arial" w:hAnsi="Arial"/>
              <w:b/>
              <w:bCs/>
              <w:sz w:val="20"/>
            </w:rPr>
            <w:fldChar w:fldCharType="begin"/>
          </w:r>
          <w:r w:rsidRPr="00E612AC">
            <w:rPr>
              <w:rFonts w:ascii="Arial" w:hAnsi="Arial"/>
              <w:b/>
              <w:bCs/>
              <w:sz w:val="20"/>
            </w:rPr>
            <w:instrText xml:space="preserve"> SECTIONPAGES   \* MERGEFORMAT </w:instrText>
          </w:r>
          <w:r w:rsidRPr="00E612AC">
            <w:rPr>
              <w:rFonts w:ascii="Arial" w:hAnsi="Arial"/>
              <w:b/>
              <w:bCs/>
              <w:sz w:val="20"/>
            </w:rPr>
            <w:fldChar w:fldCharType="separate"/>
          </w:r>
          <w:r w:rsidR="009E41A3">
            <w:rPr>
              <w:rFonts w:ascii="Arial" w:hAnsi="Arial"/>
              <w:b/>
              <w:bCs/>
              <w:noProof/>
              <w:sz w:val="20"/>
            </w:rPr>
            <w:t>5</w:t>
          </w:r>
          <w:r w:rsidRPr="00E612AC">
            <w:rPr>
              <w:rFonts w:ascii="Arial" w:hAnsi="Arial"/>
              <w:b/>
              <w:bCs/>
              <w:sz w:val="20"/>
            </w:rPr>
            <w:fldChar w:fldCharType="end"/>
          </w:r>
        </w:p>
      </w:tc>
      <w:tc>
        <w:tcPr>
          <w:tcW w:w="3192" w:type="dxa"/>
        </w:tcPr>
        <w:p w14:paraId="72902F31" w14:textId="77777777" w:rsidR="00AF5186" w:rsidRPr="00E612AC" w:rsidRDefault="00AF5186" w:rsidP="00AF5186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6A6679C4" w14:textId="77777777" w:rsidR="00770522" w:rsidRPr="00E612AC" w:rsidRDefault="00770522" w:rsidP="00AF51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309A" w14:textId="77777777" w:rsidR="00D00EE8" w:rsidRDefault="00D00EE8">
      <w:r>
        <w:separator/>
      </w:r>
    </w:p>
  </w:footnote>
  <w:footnote w:type="continuationSeparator" w:id="0">
    <w:p w14:paraId="43D487DC" w14:textId="77777777" w:rsidR="00D00EE8" w:rsidRDefault="00D0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documentProtection w:edit="readOnly" w:enforcement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D5"/>
    <w:rsid w:val="00002494"/>
    <w:rsid w:val="00042AF9"/>
    <w:rsid w:val="000558F4"/>
    <w:rsid w:val="00060DD4"/>
    <w:rsid w:val="00082CA0"/>
    <w:rsid w:val="00101D20"/>
    <w:rsid w:val="00105E22"/>
    <w:rsid w:val="001D6CB2"/>
    <w:rsid w:val="001F4F42"/>
    <w:rsid w:val="0021748C"/>
    <w:rsid w:val="002423D4"/>
    <w:rsid w:val="00273AF9"/>
    <w:rsid w:val="0027744F"/>
    <w:rsid w:val="00281E25"/>
    <w:rsid w:val="002842B3"/>
    <w:rsid w:val="00330625"/>
    <w:rsid w:val="0035222C"/>
    <w:rsid w:val="00361049"/>
    <w:rsid w:val="003B7035"/>
    <w:rsid w:val="00403796"/>
    <w:rsid w:val="0040587D"/>
    <w:rsid w:val="00416ACB"/>
    <w:rsid w:val="00420D14"/>
    <w:rsid w:val="00444D4B"/>
    <w:rsid w:val="00452424"/>
    <w:rsid w:val="00454B73"/>
    <w:rsid w:val="00455939"/>
    <w:rsid w:val="00495D2B"/>
    <w:rsid w:val="004C4189"/>
    <w:rsid w:val="004D3BB6"/>
    <w:rsid w:val="004F086C"/>
    <w:rsid w:val="005647BB"/>
    <w:rsid w:val="00586671"/>
    <w:rsid w:val="005A32CA"/>
    <w:rsid w:val="005B1FD5"/>
    <w:rsid w:val="00603809"/>
    <w:rsid w:val="00650E19"/>
    <w:rsid w:val="00653771"/>
    <w:rsid w:val="00656461"/>
    <w:rsid w:val="0069367A"/>
    <w:rsid w:val="00694565"/>
    <w:rsid w:val="006952AF"/>
    <w:rsid w:val="006A201F"/>
    <w:rsid w:val="006B1A8F"/>
    <w:rsid w:val="006B5F89"/>
    <w:rsid w:val="006C04C0"/>
    <w:rsid w:val="006D3688"/>
    <w:rsid w:val="006E358E"/>
    <w:rsid w:val="00720456"/>
    <w:rsid w:val="007414F2"/>
    <w:rsid w:val="00743ABD"/>
    <w:rsid w:val="00770522"/>
    <w:rsid w:val="007918FF"/>
    <w:rsid w:val="00791F1C"/>
    <w:rsid w:val="007B29A8"/>
    <w:rsid w:val="007C3226"/>
    <w:rsid w:val="007D79CD"/>
    <w:rsid w:val="007E3790"/>
    <w:rsid w:val="00800778"/>
    <w:rsid w:val="00812573"/>
    <w:rsid w:val="00846033"/>
    <w:rsid w:val="00884325"/>
    <w:rsid w:val="008A6DCD"/>
    <w:rsid w:val="008D3328"/>
    <w:rsid w:val="008D5AFC"/>
    <w:rsid w:val="008D6811"/>
    <w:rsid w:val="008D682F"/>
    <w:rsid w:val="0090537D"/>
    <w:rsid w:val="0091193A"/>
    <w:rsid w:val="00911D72"/>
    <w:rsid w:val="00940D99"/>
    <w:rsid w:val="009503F4"/>
    <w:rsid w:val="00982B74"/>
    <w:rsid w:val="00995F5E"/>
    <w:rsid w:val="009D3A98"/>
    <w:rsid w:val="009E41A3"/>
    <w:rsid w:val="00A2484A"/>
    <w:rsid w:val="00A4060F"/>
    <w:rsid w:val="00A44DED"/>
    <w:rsid w:val="00AA38FA"/>
    <w:rsid w:val="00AF5186"/>
    <w:rsid w:val="00B02EDF"/>
    <w:rsid w:val="00B26208"/>
    <w:rsid w:val="00B272DA"/>
    <w:rsid w:val="00B415A1"/>
    <w:rsid w:val="00BC359B"/>
    <w:rsid w:val="00BC7705"/>
    <w:rsid w:val="00BF4B39"/>
    <w:rsid w:val="00C03E48"/>
    <w:rsid w:val="00C51B97"/>
    <w:rsid w:val="00C90473"/>
    <w:rsid w:val="00CC11D8"/>
    <w:rsid w:val="00CD1B67"/>
    <w:rsid w:val="00CD53D9"/>
    <w:rsid w:val="00CE1FE5"/>
    <w:rsid w:val="00D00EE8"/>
    <w:rsid w:val="00D21126"/>
    <w:rsid w:val="00D67892"/>
    <w:rsid w:val="00D74AAD"/>
    <w:rsid w:val="00DA4FE7"/>
    <w:rsid w:val="00E612AC"/>
    <w:rsid w:val="00EA741F"/>
    <w:rsid w:val="00EB34F6"/>
    <w:rsid w:val="00ED43BE"/>
    <w:rsid w:val="00ED54A9"/>
    <w:rsid w:val="00EE09A4"/>
    <w:rsid w:val="00F0736B"/>
    <w:rsid w:val="00F07FBD"/>
    <w:rsid w:val="00F451FF"/>
    <w:rsid w:val="00F47EA6"/>
    <w:rsid w:val="00F707F5"/>
    <w:rsid w:val="00F762FE"/>
    <w:rsid w:val="00FB1E4A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A6D3E"/>
  <w15:chartTrackingRefBased/>
  <w15:docId w15:val="{9D4102C0-29CE-4A55-A8B7-A687B798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RightPar1">
    <w:name w:val="Right Par[1]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2">
    <w:name w:val="Right Par[2]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3">
    <w:name w:val="Right Par[3]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4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5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6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7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8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  <w:lang w:eastAsia="en-US"/>
    </w:rPr>
  </w:style>
  <w:style w:type="paragraph" w:customStyle="1" w:styleId="Document1">
    <w:name w:val="Document[1]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customStyle="1" w:styleId="Technical5">
    <w:name w:val="Technical[5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6">
    <w:name w:val="Technical[6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4">
    <w:name w:val="Technical[4]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7">
    <w:name w:val="Technical[7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8">
    <w:name w:val="Technical[8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Document10">
    <w:name w:val="Document 1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customStyle="1" w:styleId="Technical40">
    <w:name w:val="Technical 4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50">
    <w:name w:val="Technical 5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60">
    <w:name w:val="Technical 6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70">
    <w:name w:val="Technical 7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80">
    <w:name w:val="Technical 8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  <w:lang w:eastAsia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styleId="PageNumber">
    <w:name w:val="page number"/>
    <w:semiHidden/>
  </w:style>
  <w:style w:type="paragraph" w:styleId="BalloonText">
    <w:name w:val="Balloon Text"/>
    <w:basedOn w:val="Normal"/>
    <w:link w:val="BalloonTextChar"/>
    <w:uiPriority w:val="99"/>
    <w:unhideWhenUsed/>
    <w:rsid w:val="00AF5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F5186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AF5186"/>
    <w:rPr>
      <w:rFonts w:ascii="CG Times" w:hAnsi="CG Times"/>
      <w:sz w:val="24"/>
    </w:rPr>
  </w:style>
  <w:style w:type="table" w:styleId="TableGrid">
    <w:name w:val="Table Grid"/>
    <w:basedOn w:val="TableNormal"/>
    <w:uiPriority w:val="39"/>
    <w:rsid w:val="007B29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3226"/>
    <w:rPr>
      <w:rFonts w:ascii="CG Times" w:hAnsi="CG Times"/>
      <w:sz w:val="24"/>
      <w:lang w:eastAsia="en-US"/>
    </w:rPr>
  </w:style>
  <w:style w:type="paragraph" w:customStyle="1" w:styleId="WABody38flush">
    <w:name w:val="WA Body .38&quot; flush"/>
    <w:basedOn w:val="Normal"/>
    <w:qFormat/>
    <w:rsid w:val="007C3226"/>
    <w:pPr>
      <w:overflowPunct/>
      <w:autoSpaceDE/>
      <w:autoSpaceDN/>
      <w:adjustRightInd/>
      <w:spacing w:before="120"/>
      <w:ind w:left="547"/>
      <w:textAlignment w:val="auto"/>
    </w:pPr>
    <w:rPr>
      <w:rFonts w:ascii="Arial" w:eastAsia="MS Mincho" w:hAnsi="Arial" w:cs="Arial"/>
      <w:spacing w:val="-2"/>
      <w:sz w:val="22"/>
      <w:lang w:eastAsia="ja-JP"/>
    </w:rPr>
  </w:style>
  <w:style w:type="paragraph" w:customStyle="1" w:styleId="PO75indenthanging">
    <w:name w:val="PO .75 indent hanging"/>
    <w:qFormat/>
    <w:rsid w:val="00BF4B39"/>
    <w:pPr>
      <w:spacing w:before="40" w:after="40"/>
      <w:ind w:left="1440" w:hanging="36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PO5indenthanging">
    <w:name w:val="PO .5 indent hanging"/>
    <w:qFormat/>
    <w:rsid w:val="00BF4B39"/>
    <w:pPr>
      <w:tabs>
        <w:tab w:val="left" w:pos="1080"/>
      </w:tabs>
      <w:spacing w:before="120" w:after="120"/>
      <w:ind w:left="1080" w:hanging="360"/>
    </w:pPr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420D1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Onoindent">
    <w:name w:val="PO no indent"/>
    <w:qFormat/>
    <w:rsid w:val="00420D14"/>
    <w:pPr>
      <w:spacing w:before="120" w:after="120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Ballou, Stephanie</dc:creator>
  <cp:keywords/>
  <dc:description/>
  <cp:lastModifiedBy>Ballou, Stephanie</cp:lastModifiedBy>
  <cp:revision>2</cp:revision>
  <dcterms:created xsi:type="dcterms:W3CDTF">2025-09-17T20:26:00Z</dcterms:created>
  <dcterms:modified xsi:type="dcterms:W3CDTF">2025-09-17T20:26:00Z</dcterms:modified>
</cp:coreProperties>
</file>